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0" w:rsidRPr="00115ED1" w:rsidRDefault="00156942" w:rsidP="00115ED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15ED1">
        <w:rPr>
          <w:rFonts w:ascii="Times New Roman" w:hAnsi="Times New Roman" w:cs="Times New Roman"/>
          <w:b/>
          <w:sz w:val="24"/>
        </w:rPr>
        <w:t xml:space="preserve"> </w:t>
      </w:r>
      <w:r w:rsidR="000F5930" w:rsidRPr="00115ED1">
        <w:rPr>
          <w:rFonts w:ascii="Times New Roman" w:hAnsi="Times New Roman" w:cs="Times New Roman"/>
          <w:b/>
          <w:sz w:val="24"/>
        </w:rPr>
        <w:t>«Использование игр в работе с детьми с общим недоразвитием речи»</w:t>
      </w:r>
    </w:p>
    <w:p w:rsidR="000F5930" w:rsidRPr="00115ED1" w:rsidRDefault="000F5930" w:rsidP="00115ED1">
      <w:pPr>
        <w:jc w:val="center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Игры и упражнения, способствующие развитию речи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Ребенок постоянно изучает, постигает окружающий мир. Основной метод накопления информации – прикосновения. Ему необходимо все трогать, хватать, гладить и даже пробовать на вкус! Если взрослые поддерживают это стремление, предлагая малышу различные игрушки (мягкие, твердые, шершавые, гладкие, холодные и т.д.), тряпочки, предметы для исследование, он получает необходимый стимул для развития. Доказано, что речь ребенка и его сенсорный («трогательный») опыт взаимосвязаны. Поэтому, если Вы хотите, чтобы ребенок хорошо говорил, развивайте его ручки! 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Чем старше ребенок, тем большую нагрузку можно давать его пальчикам. Предложите ребенку игры с пуговицами. Их можно пришить на кусок ткани, получится коврик – тренажер для ножек, по которому можно ходить; или сделать забавные застежки. 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E0C1D">
        <w:rPr>
          <w:rFonts w:ascii="Times New Roman" w:hAnsi="Times New Roman" w:cs="Times New Roman"/>
          <w:b/>
          <w:sz w:val="24"/>
        </w:rPr>
        <w:t xml:space="preserve">Очень полезны пальчиковые игры - </w:t>
      </w:r>
      <w:proofErr w:type="spellStart"/>
      <w:r w:rsidRPr="00BE0C1D">
        <w:rPr>
          <w:rFonts w:ascii="Times New Roman" w:hAnsi="Times New Roman" w:cs="Times New Roman"/>
          <w:b/>
          <w:sz w:val="24"/>
        </w:rPr>
        <w:t>потешки</w:t>
      </w:r>
      <w:proofErr w:type="spellEnd"/>
      <w:r w:rsidRPr="00BE0C1D">
        <w:rPr>
          <w:rFonts w:ascii="Times New Roman" w:hAnsi="Times New Roman" w:cs="Times New Roman"/>
          <w:b/>
          <w:sz w:val="24"/>
        </w:rPr>
        <w:t>.</w:t>
      </w:r>
      <w:r w:rsidRPr="00115ED1">
        <w:rPr>
          <w:rFonts w:ascii="Times New Roman" w:hAnsi="Times New Roman" w:cs="Times New Roman"/>
          <w:sz w:val="24"/>
        </w:rPr>
        <w:t xml:space="preserve"> Ребенок рассказывает стишок и одновременно показывает действия на пальчиках. Самый известный вариант такой игры - «Сорока-сорока», но есть и более сложные для проговаривания и показа. 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Освоение ножниц - тоже большая нагрузка для пальчиков. Можно предложить ребенку что-нибудь резать (бумагу резать проще, ткань, нитки – сложнее).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Интересны вкладыши типа </w:t>
      </w:r>
      <w:proofErr w:type="spellStart"/>
      <w:r w:rsidRPr="00115ED1">
        <w:rPr>
          <w:rFonts w:ascii="Times New Roman" w:hAnsi="Times New Roman" w:cs="Times New Roman"/>
          <w:sz w:val="24"/>
        </w:rPr>
        <w:t>Монтессори</w:t>
      </w:r>
      <w:proofErr w:type="spellEnd"/>
      <w:r w:rsidRPr="00115ED1">
        <w:rPr>
          <w:rFonts w:ascii="Times New Roman" w:hAnsi="Times New Roman" w:cs="Times New Roman"/>
          <w:sz w:val="24"/>
        </w:rPr>
        <w:t xml:space="preserve">, нанизывание крупных бус ин, конечно, рисование (карандашами, красками с кисточкой). Все эти игры приносят детям радость и развивают ручки, а через них – мышление, речь, внимание и т.д.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Предлагаю игры, направленные на развитие речи и не связанные напрямую с руками.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Игры для язычка</w:t>
      </w:r>
      <w:r w:rsidRPr="00115ED1">
        <w:rPr>
          <w:rFonts w:ascii="Times New Roman" w:hAnsi="Times New Roman" w:cs="Times New Roman"/>
          <w:sz w:val="24"/>
        </w:rPr>
        <w:t xml:space="preserve"> (тренировка артикуляционного аппарата) </w:t>
      </w:r>
    </w:p>
    <w:p w:rsidR="000F5930" w:rsidRPr="00115ED1" w:rsidRDefault="000F5930" w:rsidP="00115ED1">
      <w:pPr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Читая стихотворение, произносите выделенные слова вместе с малышом.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На лугу паслась корова – «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Му</w:t>
      </w:r>
      <w:proofErr w:type="spellEnd"/>
      <w:r w:rsidRPr="00115ED1">
        <w:rPr>
          <w:rFonts w:ascii="Times New Roman" w:hAnsi="Times New Roman" w:cs="Times New Roman"/>
          <w:b/>
          <w:sz w:val="24"/>
        </w:rPr>
        <w:t xml:space="preserve">-у-у, 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му</w:t>
      </w:r>
      <w:proofErr w:type="spellEnd"/>
      <w:r w:rsidRPr="00115ED1">
        <w:rPr>
          <w:rFonts w:ascii="Times New Roman" w:hAnsi="Times New Roman" w:cs="Times New Roman"/>
          <w:b/>
          <w:sz w:val="24"/>
        </w:rPr>
        <w:t xml:space="preserve">-у-у».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 xml:space="preserve">Полосатый шмель летел – «З-з-з, з-з-з».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 xml:space="preserve">Летний ветерок подул – «Ф-ф-ф, ф-ф-ф».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 xml:space="preserve">Колокольчик зазвенел – «Динь, динь, динь».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Стрекотал в траве кузнечик – «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Тр</w:t>
      </w:r>
      <w:proofErr w:type="spellEnd"/>
      <w:r w:rsidRPr="00115ED1">
        <w:rPr>
          <w:rFonts w:ascii="Times New Roman" w:hAnsi="Times New Roman" w:cs="Times New Roman"/>
          <w:b/>
          <w:sz w:val="24"/>
        </w:rPr>
        <w:t xml:space="preserve">-р-р, 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тц</w:t>
      </w:r>
      <w:proofErr w:type="spellEnd"/>
      <w:r w:rsidRPr="00115ED1">
        <w:rPr>
          <w:rFonts w:ascii="Times New Roman" w:hAnsi="Times New Roman" w:cs="Times New Roman"/>
          <w:b/>
          <w:sz w:val="24"/>
        </w:rPr>
        <w:t xml:space="preserve">-с-с».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Еж колючий пробегал – «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Пх-пх-пх</w:t>
      </w:r>
      <w:proofErr w:type="spellEnd"/>
      <w:r w:rsidRPr="00115ED1">
        <w:rPr>
          <w:rFonts w:ascii="Times New Roman" w:hAnsi="Times New Roman" w:cs="Times New Roman"/>
          <w:b/>
          <w:sz w:val="24"/>
        </w:rPr>
        <w:t xml:space="preserve">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Птичка маленькая пела «Тиль-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ль</w:t>
      </w:r>
      <w:proofErr w:type="gramStart"/>
      <w:r w:rsidRPr="00115ED1">
        <w:rPr>
          <w:rFonts w:ascii="Times New Roman" w:hAnsi="Times New Roman" w:cs="Times New Roman"/>
          <w:b/>
          <w:sz w:val="24"/>
        </w:rPr>
        <w:t>,т</w:t>
      </w:r>
      <w:proofErr w:type="gramEnd"/>
      <w:r w:rsidRPr="00115ED1">
        <w:rPr>
          <w:rFonts w:ascii="Times New Roman" w:hAnsi="Times New Roman" w:cs="Times New Roman"/>
          <w:b/>
          <w:sz w:val="24"/>
        </w:rPr>
        <w:t>иль</w:t>
      </w:r>
      <w:proofErr w:type="spellEnd"/>
      <w:r w:rsidRPr="00115ED1">
        <w:rPr>
          <w:rFonts w:ascii="Times New Roman" w:hAnsi="Times New Roman" w:cs="Times New Roman"/>
          <w:b/>
          <w:sz w:val="24"/>
        </w:rPr>
        <w:t xml:space="preserve">-ль».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И сердитый жук жужжал – «Ж-ж-</w:t>
      </w:r>
      <w:proofErr w:type="spellStart"/>
      <w:r w:rsidRPr="00115ED1">
        <w:rPr>
          <w:rFonts w:ascii="Times New Roman" w:hAnsi="Times New Roman" w:cs="Times New Roman"/>
          <w:b/>
          <w:sz w:val="24"/>
        </w:rPr>
        <w:t>ж</w:t>
      </w:r>
      <w:proofErr w:type="gramStart"/>
      <w:r w:rsidRPr="00115ED1">
        <w:rPr>
          <w:rFonts w:ascii="Times New Roman" w:hAnsi="Times New Roman" w:cs="Times New Roman"/>
          <w:b/>
          <w:sz w:val="24"/>
        </w:rPr>
        <w:t>,ж</w:t>
      </w:r>
      <w:proofErr w:type="spellEnd"/>
      <w:proofErr w:type="gramEnd"/>
      <w:r w:rsidRPr="00115ED1">
        <w:rPr>
          <w:rFonts w:ascii="Times New Roman" w:hAnsi="Times New Roman" w:cs="Times New Roman"/>
          <w:b/>
          <w:sz w:val="24"/>
        </w:rPr>
        <w:t xml:space="preserve">-ж-ж».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Малыш может сначала слушать, потом попытается повторять, не добивайтесь сразу точного воспроизведения звуков: артикуляционный аппарат развивается постепенно и индивидуально.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Зарядка для язычка</w:t>
      </w:r>
      <w:r w:rsidRPr="00115ED1">
        <w:rPr>
          <w:rFonts w:ascii="Times New Roman" w:hAnsi="Times New Roman" w:cs="Times New Roman"/>
          <w:sz w:val="24"/>
        </w:rPr>
        <w:t xml:space="preserve"> (тренировка артикуляционного аппарата)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Сядьте напротив ребенка и, произнося соответствующие слова, выполняйте описанные действия. Малыш сначала смотрит, затем пытается повторить.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Погулять язык собрался</w:t>
      </w:r>
      <w:r w:rsidRPr="00115ED1">
        <w:rPr>
          <w:rFonts w:ascii="Times New Roman" w:hAnsi="Times New Roman" w:cs="Times New Roman"/>
          <w:sz w:val="24"/>
        </w:rPr>
        <w:t xml:space="preserve">: (открыть рот).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lastRenderedPageBreak/>
        <w:t>Он умылся</w:t>
      </w:r>
      <w:r w:rsidRPr="00115ED1">
        <w:rPr>
          <w:rFonts w:ascii="Times New Roman" w:hAnsi="Times New Roman" w:cs="Times New Roman"/>
          <w:sz w:val="24"/>
        </w:rPr>
        <w:t xml:space="preserve">, (кончиком языка быстро провести по верхним зубам). </w:t>
      </w:r>
    </w:p>
    <w:p w:rsidR="000F5930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Причесался</w:t>
      </w:r>
      <w:r w:rsidRPr="00115ED1">
        <w:rPr>
          <w:rFonts w:ascii="Times New Roman" w:hAnsi="Times New Roman" w:cs="Times New Roman"/>
          <w:sz w:val="24"/>
        </w:rPr>
        <w:t xml:space="preserve">, (несколько раз провести языком между верхними и нижними зубами, высунуть вперед и обратно спрятать).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На прохожих оглянулся</w:t>
      </w:r>
      <w:r w:rsidRPr="00115ED1">
        <w:rPr>
          <w:rFonts w:ascii="Times New Roman" w:hAnsi="Times New Roman" w:cs="Times New Roman"/>
          <w:sz w:val="24"/>
        </w:rPr>
        <w:t xml:space="preserve">, </w:t>
      </w:r>
      <w:r w:rsidR="005C5B18" w:rsidRPr="00115ED1">
        <w:rPr>
          <w:rFonts w:ascii="Times New Roman" w:hAnsi="Times New Roman" w:cs="Times New Roman"/>
          <w:sz w:val="24"/>
        </w:rPr>
        <w:t>(</w:t>
      </w:r>
      <w:r w:rsidRPr="00115ED1">
        <w:rPr>
          <w:rFonts w:ascii="Times New Roman" w:hAnsi="Times New Roman" w:cs="Times New Roman"/>
          <w:sz w:val="24"/>
        </w:rPr>
        <w:t xml:space="preserve">провести языкам по губам – «облизнуться»).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Вправо, влево повернулся</w:t>
      </w:r>
      <w:r w:rsidRPr="00115ED1">
        <w:rPr>
          <w:rFonts w:ascii="Times New Roman" w:hAnsi="Times New Roman" w:cs="Times New Roman"/>
          <w:sz w:val="24"/>
        </w:rPr>
        <w:t xml:space="preserve">, (повернуть язык в указанную сторону).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Вниз упал, наверх полез</w:t>
      </w:r>
      <w:r w:rsidRPr="00115ED1">
        <w:rPr>
          <w:rFonts w:ascii="Times New Roman" w:hAnsi="Times New Roman" w:cs="Times New Roman"/>
          <w:sz w:val="24"/>
        </w:rPr>
        <w:t xml:space="preserve">, (опустить язык вниз и поднять вверх) 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Раз - и в ротике исчез</w:t>
      </w:r>
      <w:r w:rsidRPr="00115ED1">
        <w:rPr>
          <w:rFonts w:ascii="Times New Roman" w:hAnsi="Times New Roman" w:cs="Times New Roman"/>
          <w:sz w:val="24"/>
        </w:rPr>
        <w:t xml:space="preserve">. (спрятать язык во рту) 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Узнай по звуку</w:t>
      </w:r>
      <w:r w:rsidRPr="00115ED1">
        <w:rPr>
          <w:rFonts w:ascii="Times New Roman" w:hAnsi="Times New Roman" w:cs="Times New Roman"/>
          <w:sz w:val="24"/>
        </w:rPr>
        <w:t xml:space="preserve"> (игра на развитие внимания и звукового восприятия; материалом являются различные игрушки и предметы, которыми можно производить характерные звуки: барабан, колокольчик, ложка, бумага, книга и т.д.) </w:t>
      </w:r>
      <w:r w:rsidR="00115ED1" w:rsidRPr="00115ED1">
        <w:rPr>
          <w:rFonts w:ascii="Times New Roman" w:hAnsi="Times New Roman" w:cs="Times New Roman"/>
          <w:sz w:val="24"/>
        </w:rPr>
        <w:t>э</w:t>
      </w:r>
    </w:p>
    <w:p w:rsidR="00115ED1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Ребенок садится спиной к взрослому, который производит шумы разными предметами. Ребенок должен догадаться, что это за предмет и назвать его, не поворачиваясь.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Шумы могут быть самые разные. Можно бросать ложку, мяч на пол, рвать бумагу, ударять предметом о предмет, перелистывать книгу и т.д. Можно за каждый правильный ответ давать ребенку звездочку или фишку. Играть можно с несколькими детьми (тогда появится элемент соревнования).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 xml:space="preserve">Упражнения на развитие речевого дыхания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>Чтобы научиться выговаривать такие звуки, как «С», «З», «Ш», «Ж», «Р» ребенок должен уметь делать достаточно сильный вдох. Также эти упражнения помогут в профилактике заикания, «глотания» звуков и слов.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sz w:val="24"/>
        </w:rPr>
        <w:t xml:space="preserve"> </w:t>
      </w:r>
      <w:r w:rsidRPr="00115ED1">
        <w:rPr>
          <w:rFonts w:ascii="Times New Roman" w:hAnsi="Times New Roman" w:cs="Times New Roman"/>
          <w:b/>
          <w:sz w:val="24"/>
        </w:rPr>
        <w:t>«ОДУВАНЧИК»</w:t>
      </w:r>
      <w:r w:rsidRPr="00115ED1">
        <w:rPr>
          <w:rFonts w:ascii="Times New Roman" w:hAnsi="Times New Roman" w:cs="Times New Roman"/>
          <w:sz w:val="24"/>
        </w:rPr>
        <w:t xml:space="preserve"> (материал: цветок одуванчика) На прогулке найдите одуванчик. Взрослый предлагает подуть на цветок так, чтобы слетели все пушинки. Обычно ребенок справляется за 3-4 раза. </w:t>
      </w:r>
    </w:p>
    <w:p w:rsidR="005C5B18" w:rsidRPr="00115ED1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«СНЕЖИНКИ»</w:t>
      </w:r>
      <w:r w:rsidRPr="00115ED1">
        <w:rPr>
          <w:rFonts w:ascii="Times New Roman" w:hAnsi="Times New Roman" w:cs="Times New Roman"/>
          <w:sz w:val="24"/>
        </w:rPr>
        <w:t xml:space="preserve"> (материал: несколько кусочков ваты или маленькие бумажные снежинки, кусочки салфеток) Взрослый показывает, как сдуть «снежинки» с раскрытой ладони, ребенок повторяет. Упражнение повторить 2-3 раза. </w:t>
      </w:r>
    </w:p>
    <w:p w:rsidR="00580B3F" w:rsidRDefault="000F5930" w:rsidP="00115E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15ED1">
        <w:rPr>
          <w:rFonts w:ascii="Times New Roman" w:hAnsi="Times New Roman" w:cs="Times New Roman"/>
          <w:b/>
          <w:sz w:val="24"/>
        </w:rPr>
        <w:t>«БАБОЧКА, ЛЕТИ!»</w:t>
      </w:r>
      <w:r w:rsidRPr="00115ED1">
        <w:rPr>
          <w:rFonts w:ascii="Times New Roman" w:hAnsi="Times New Roman" w:cs="Times New Roman"/>
          <w:sz w:val="24"/>
        </w:rPr>
        <w:t xml:space="preserve"> (материал: 2-3 яркие бумажные бабочки, каждая подвешена на нитке к чему-либо на уровне лица ребенка) Задача ребенка – дуть на бабочек, чтобы они «летели». Дуть не более 10 секунд, с паузами, чтобы не закружилась голова.</w:t>
      </w:r>
    </w:p>
    <w:p w:rsidR="00156942" w:rsidRPr="00115ED1" w:rsidRDefault="00156942" w:rsidP="00156942">
      <w:pPr>
        <w:jc w:val="both"/>
        <w:rPr>
          <w:rFonts w:ascii="Times New Roman" w:hAnsi="Times New Roman" w:cs="Times New Roman"/>
          <w:sz w:val="24"/>
        </w:rPr>
      </w:pPr>
    </w:p>
    <w:p w:rsidR="00126570" w:rsidRPr="00115ED1" w:rsidRDefault="00126570" w:rsidP="00115ED1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126570" w:rsidRPr="00115ED1" w:rsidSect="00126570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30"/>
    <w:rsid w:val="000F5930"/>
    <w:rsid w:val="00115ED1"/>
    <w:rsid w:val="00126570"/>
    <w:rsid w:val="00156942"/>
    <w:rsid w:val="00580B3F"/>
    <w:rsid w:val="005C5B18"/>
    <w:rsid w:val="00B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</cp:revision>
  <dcterms:created xsi:type="dcterms:W3CDTF">2019-09-15T16:32:00Z</dcterms:created>
  <dcterms:modified xsi:type="dcterms:W3CDTF">2020-06-04T13:27:00Z</dcterms:modified>
</cp:coreProperties>
</file>