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6" w:rsidRDefault="00A37DE6" w:rsidP="00A37DE6">
      <w:pPr>
        <w:pStyle w:val="1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Зачем нам дружба?</w:t>
      </w:r>
    </w:p>
    <w:p w:rsidR="00A37DE6" w:rsidRDefault="00A37DE6" w:rsidP="00A37DE6">
      <w:pPr>
        <w:spacing w:after="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«Мама, со мной никто не дружит!» — и слёзы градом. Это очень больно и грустно, когда твой ребёнок такое произносит. Хочется сказать «А как же я? Я могу с тобой поиграть!» Но друг — это кто-то за пределами семейного круга, человек, с которым нас связывают общие интересы, общий жизненный опыт. Друг даёт нам опыт устойчивости вне семьи, помогает почувствовать себя важным и ценным человеком для общества, не только для своей семьи.</w:t>
      </w:r>
    </w:p>
    <w:p w:rsidR="00A37DE6" w:rsidRDefault="00A37DE6" w:rsidP="00A37DE6">
      <w:pPr>
        <w:spacing w:after="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Способность заводить друзей на протяжении всей нашей эволюционной истории была ключевым навыком выживания. Но  хорошие манеры и способность вызывать симпатию не появляются  просто  так  в процессе развития ребенка. Родителям придётся немного поработать для этого.</w:t>
      </w:r>
    </w:p>
    <w:p w:rsidR="00A37DE6" w:rsidRDefault="00A37DE6" w:rsidP="00A37DE6">
      <w:pPr>
        <w:shd w:val="clear" w:color="auto" w:fill="FFFFFF"/>
        <w:spacing w:after="0" w:line="330" w:lineRule="atLeast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Родители играют большую роль в обучении детей дружбе. Самые популярные дети те,  кто готов помогать другим, сочувствовать, делиться тем, что у них есть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Они обладают развитыми речевыми навыками и знают, как контролировать свои эгоистичные и/или агрессивные побуждения.</w:t>
      </w:r>
    </w:p>
    <w:p w:rsidR="00A37DE6" w:rsidRDefault="00A37DE6" w:rsidP="00A37DE6">
      <w:pPr>
        <w:spacing w:after="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95250</wp:posOffset>
            </wp:positionV>
            <wp:extent cx="2595245" cy="2086610"/>
            <wp:effectExtent l="19050" t="0" r="0" b="0"/>
            <wp:wrapTight wrapText="bothSides">
              <wp:wrapPolygon edited="0">
                <wp:start x="-159" y="0"/>
                <wp:lineTo x="-159" y="21495"/>
                <wp:lineTo x="21563" y="21495"/>
                <wp:lineTo x="21563" y="0"/>
                <wp:lineTo x="-159" y="0"/>
              </wp:wrapPolygon>
            </wp:wrapTight>
            <wp:docPr id="2" name="Рисунок 9" descr="https://img.kanal-o.ru/img/2019-12-02/fmt_81_24_shutterstock_13164007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kanal-o.ru/img/2019-12-02/fmt_81_24_shutterstock_131640077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3"/>
          <w:sz w:val="24"/>
          <w:szCs w:val="24"/>
        </w:rPr>
        <w:t xml:space="preserve">    Таким образом, у людей, окружённых друзьями, есть те навыки, которые можно в себе выработать: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37DE6" w:rsidRDefault="00A37DE6" w:rsidP="00A37DE6">
      <w:pPr>
        <w:spacing w:after="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Разговорные навыки</w:t>
      </w:r>
      <w:r>
        <w:rPr>
          <w:rFonts w:ascii="Times New Roman" w:hAnsi="Times New Roman" w:cs="Times New Roman"/>
          <w:sz w:val="24"/>
          <w:szCs w:val="24"/>
        </w:rPr>
        <w:br/>
        <w:t>— Навыки общения</w:t>
      </w:r>
      <w:r>
        <w:rPr>
          <w:rFonts w:ascii="Times New Roman" w:hAnsi="Times New Roman" w:cs="Times New Roman"/>
          <w:sz w:val="24"/>
          <w:szCs w:val="24"/>
        </w:rPr>
        <w:br/>
        <w:t>— Эмоциональный самоконтроль</w:t>
      </w:r>
    </w:p>
    <w:p w:rsidR="00A37DE6" w:rsidRDefault="00A37DE6" w:rsidP="00A37DE6">
      <w:pPr>
        <w:pStyle w:val="2"/>
        <w:ind w:left="-567"/>
        <w:rPr>
          <w:b w:val="0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Как родители могут помочь ребенку в формировании этих навыков?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 xml:space="preserve">1. Эмоциональный тренинг. </w:t>
      </w:r>
      <w:r>
        <w:rPr>
          <w:rFonts w:ascii="Times New Roman" w:hAnsi="Times New Roman" w:cs="Times New Roman"/>
          <w:sz w:val="24"/>
          <w:szCs w:val="24"/>
        </w:rPr>
        <w:t>Родители, которые обсуждают с ребёнком его негативные чувства, помогают улучшить его самоконтроль: так он учится выражать свои эгоистичные или агрессивные порывы социально приемлемым путём. А дети, чьи негативные проявления мама и папа прерывают наказанием, молчанием или отвержением вроде «Посиди у себя в комнате и подумай над своим поведением!», обычно имеют больше проблем с самоконтролем.</w:t>
      </w:r>
      <w:r>
        <w:rPr>
          <w:rFonts w:ascii="Times New Roman" w:hAnsi="Times New Roman" w:cs="Times New Roman"/>
          <w:sz w:val="24"/>
          <w:szCs w:val="24"/>
        </w:rPr>
        <w:br/>
        <w:t>Есть исследование, показывающее, что навыки взаимодействия родителей с эмоциями пятилетних детей прямо влияют на то, как будут регулировать свои эмоции дети через несколько лет,  и будут ли дружить с кем-то.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 xml:space="preserve">2. У родителей, предпочитающих воспитание без наказаний, </w:t>
      </w:r>
      <w:r>
        <w:rPr>
          <w:rFonts w:ascii="Times New Roman" w:hAnsi="Times New Roman" w:cs="Times New Roman"/>
          <w:sz w:val="24"/>
          <w:szCs w:val="24"/>
        </w:rPr>
        <w:t xml:space="preserve"> растут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социально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уверенные дети, менее агрессивные, более самостоятельные, сверстники чаще их предпочитают. Конечно, все дети разные, есть более активные и своевольные, больше склонные к неподчинению, и они как будто заставляют родителей организовывать в семье жесткую дисциплину. Но и для них важно, чтобы родители инициировали обсуждения об эмоциях, о разрешении социальных конфликтов: это значительно повышает социальные навыки ребёнка и помогает ему подружиться со сверстниками. 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 xml:space="preserve">3. Общение дома. </w:t>
      </w:r>
      <w:r>
        <w:rPr>
          <w:rFonts w:ascii="Times New Roman" w:hAnsi="Times New Roman" w:cs="Times New Roman"/>
          <w:sz w:val="24"/>
          <w:szCs w:val="24"/>
        </w:rPr>
        <w:t xml:space="preserve">Главное место, откуда начинается обучение дружбе — дом и семья. Если в семье у вас принято обсуждать разные темы, фильмы, отношения между людьми, если принято общаться друг с другом, встречаться с гостями в доме или в общественных местах, </w:t>
      </w:r>
      <w:r>
        <w:rPr>
          <w:rFonts w:ascii="Times New Roman" w:hAnsi="Times New Roman" w:cs="Times New Roman"/>
          <w:sz w:val="24"/>
          <w:szCs w:val="24"/>
        </w:rPr>
        <w:lastRenderedPageBreak/>
        <w:t>то ребёнку гораздо легче использовать наработанные стратегии общения для установления постоянных связей.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>4. Непопулярные у сверстников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становятся более интересны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когда их учат слышать и слушать других, задавать вопросы — то есть учат тому, что называют активным слушанием. А не болтать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умолку только о себе или молчать, не вступая в контакт.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>5. Соревновательные игры</w:t>
      </w:r>
      <w:r>
        <w:rPr>
          <w:rFonts w:ascii="Times New Roman" w:hAnsi="Times New Roman" w:cs="Times New Roman"/>
          <w:sz w:val="24"/>
          <w:szCs w:val="24"/>
        </w:rPr>
        <w:t xml:space="preserve"> часто бьют по самооценке детей, у которых есть трудности с социальными навыками. Поэтому есть правило: обходиться без соревнований до тех пор, пока ребёнок не почувствует себя уверенно в социальных контактах.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>6. Обучите детей навыкам взаимодействия в сложных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Разбирайте их, проигрывайте варианты разрешения на игрушках. Смотрите, где и с кем играют дети, но не стойте над ними — смотрите со стороны, помогайте выбрать ребят, с которыми можно подружиться. К сожалению, маленькие дети не имеют достаточно навыков, чтобы выбирать себе хорошую компанию самостоятельно.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>7. Организуйте опыт социального общения.</w:t>
      </w:r>
      <w:r>
        <w:rPr>
          <w:rFonts w:ascii="Times New Roman" w:hAnsi="Times New Roman" w:cs="Times New Roman"/>
          <w:sz w:val="24"/>
          <w:szCs w:val="24"/>
        </w:rPr>
        <w:t xml:space="preserve"> Берите ребёнка с собой в магазины, химчистки, на встречи с вашими друзьями. Зовите семьи с детьми в гости, но не бросайте общение детей на самотёк. Продумайте, чем они будут заняты.</w:t>
      </w:r>
    </w:p>
    <w:p w:rsidR="00A37DE6" w:rsidRDefault="00A37DE6" w:rsidP="00A37DE6">
      <w:pPr>
        <w:spacing w:after="240" w:line="33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sz w:val="24"/>
          <w:szCs w:val="24"/>
        </w:rPr>
        <w:t>8. Если вы понимаете, что ребёнок с большой вероятностью справится сам,</w:t>
      </w:r>
      <w:r>
        <w:rPr>
          <w:rFonts w:ascii="Times New Roman" w:hAnsi="Times New Roman" w:cs="Times New Roman"/>
          <w:sz w:val="24"/>
          <w:szCs w:val="24"/>
        </w:rPr>
        <w:t xml:space="preserve"> отойдите в сторону и не включайтесь, чтобы он смог приобрести собственный опыт (особенно, если он старше 8−9 лет). Родители, которые «нависают» над детьми, лишают их возможности развивать свои социальные навыки. Единственное исключение в этом правиле: если ребёнка травят, и он не справляется, вы должны вмешаться и поддержать его доступными вам способами.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Style w:val="a3"/>
          <w:i/>
          <w:iCs/>
        </w:rPr>
      </w:pPr>
      <w:r>
        <w:rPr>
          <w:rStyle w:val="a3"/>
          <w:i/>
          <w:iCs/>
          <w:sz w:val="24"/>
          <w:szCs w:val="24"/>
        </w:rPr>
        <w:t xml:space="preserve">Какой совет дать ребенку? 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  <w:t>— Слушай другого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Отвечай сначала только на поставленный вопрос, дай место собеседнику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Расскажи немного о себе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Делись своими «лайками» и 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дизлайками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 по разным темам, чтобы найти людей с похожими интересами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Задавай вопросы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На встрече убери из поля зрения игрушки, которые могут вызвать конфликт: это те игрушки и игры, в которые можно играть только одному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Убери видеоигры или не включай те, где нужно играть в одиночку: не интересно провести время в 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гостях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глядя, как кто-то играет сам с собой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Подумай, чем вы будете заняты вместе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— Если ты хочешь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присоединится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 игре других детей, сначала постой и присмотрись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Попробуй присоединиться, сделав что-то по правилам их игры, не ломая ее и не меняя правила. Не претендуй сразу на главную роль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 Если дети не хотят сейчас тебя брать в игру, отойди, не настаивай. Им легче будет позвать тебя в другой раз, а ты пока займись другим или посмотри, что делают другие ребята.</w:t>
      </w:r>
    </w:p>
    <w:p w:rsidR="00A37DE6" w:rsidRDefault="00A37DE6" w:rsidP="00A37DE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A37DE6" w:rsidRDefault="00A37DE6" w:rsidP="00A37DE6">
      <w:pPr>
        <w:shd w:val="clear" w:color="auto" w:fill="FFFFFF"/>
        <w:spacing w:after="24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303FB8" w:rsidRDefault="00303FB8"/>
    <w:sectPr w:rsidR="00303FB8" w:rsidSect="0030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37DE6"/>
    <w:rsid w:val="00303FB8"/>
    <w:rsid w:val="00A3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E6"/>
  </w:style>
  <w:style w:type="paragraph" w:styleId="1">
    <w:name w:val="heading 1"/>
    <w:basedOn w:val="a"/>
    <w:link w:val="10"/>
    <w:uiPriority w:val="9"/>
    <w:qFormat/>
    <w:rsid w:val="00A37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7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37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Vishnyakova</dc:creator>
  <cp:lastModifiedBy>Tatyana Vishnyakova</cp:lastModifiedBy>
  <cp:revision>1</cp:revision>
  <dcterms:created xsi:type="dcterms:W3CDTF">2020-04-22T13:52:00Z</dcterms:created>
  <dcterms:modified xsi:type="dcterms:W3CDTF">2020-04-22T13:52:00Z</dcterms:modified>
</cp:coreProperties>
</file>