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0A" w:rsidRPr="0016330A" w:rsidRDefault="0016330A" w:rsidP="0016330A">
      <w:pPr>
        <w:pStyle w:val="a3"/>
        <w:rPr>
          <w:color w:val="000000" w:themeColor="text1"/>
        </w:rPr>
      </w:pPr>
      <w:r w:rsidRPr="0016330A">
        <w:rPr>
          <w:color w:val="000000" w:themeColor="text1"/>
        </w:rPr>
        <w:t>ПОЧЕМУ РЕБЕНОК "ПЛОХО" СЕБЯ ВЕДЕТ?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</w:rPr>
      </w:pPr>
    </w:p>
    <w:p w:rsidR="0016330A" w:rsidRPr="0016330A" w:rsidRDefault="0016330A" w:rsidP="0016330A">
      <w:pPr>
        <w:pStyle w:val="2"/>
        <w:rPr>
          <w:color w:val="auto"/>
        </w:rPr>
      </w:pPr>
      <w:r w:rsidRPr="0016330A">
        <w:rPr>
          <w:color w:val="auto"/>
        </w:rPr>
        <w:t>ЧЕТЫРЕ ОСНОВНЫХ ПРИЧИНЫ СЕРЬЕЗНЫХ</w:t>
      </w:r>
    </w:p>
    <w:p w:rsidR="0016330A" w:rsidRPr="0016330A" w:rsidRDefault="0016330A" w:rsidP="0016330A">
      <w:pPr>
        <w:pStyle w:val="2"/>
        <w:rPr>
          <w:color w:val="auto"/>
        </w:rPr>
      </w:pPr>
      <w:r w:rsidRPr="0016330A">
        <w:rPr>
          <w:color w:val="auto"/>
        </w:rPr>
        <w:t>НАРУШЕНИЙ ПОВЕДЕНИЯ ДЕТЕЙ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Первая – борьба за внимание.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не получает нужного количества внимания, которое ему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необходимо для нормального развития и эмоционального благополучия,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он находит свой способ его получить: непослушание.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то и дело отрываются от своих дел, сыплют замечания…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сказать, что это уж очень приятно, но внимание все-таки получено.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такое,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Вторая причина – борьба за самоутверждение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против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чрезмерной</w:t>
      </w:r>
      <w:proofErr w:type="gramEnd"/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родительской власти и опеки.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Знаменитое требование «я сам» двухлетнего малыша сохраняется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всего детства. Дети очень чувствительны к ущемлению этого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стремления. Но им ставится особенно трудно, когда родители общаются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ними, в основном, в форме указаний, замечаний, опасений. Родители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считают, что приучать детей к порядку.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необходимо, но весь вопрос в том,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это делать. Если замечания и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слишком часты, приказы и критика слишком резки, а опасения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слишком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преувеличены</w:t>
      </w:r>
      <w:proofErr w:type="gramEnd"/>
      <w:r>
        <w:rPr>
          <w:rFonts w:ascii="Times New Roman" w:hAnsi="Times New Roman" w:cs="Times New Roman"/>
          <w:sz w:val="28"/>
          <w:szCs w:val="28"/>
        </w:rPr>
        <w:t>, то ребенок начинает восставать. Смысл такого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поведения для ребенка – отстоять право самому решать свои дела, и вообще,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показать, что он личность.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Третья причина – желание отомстить.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часто бывают обижены на родителей. Причины могут быть очень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разные: родители более внимательны к младшему; мать разошлась с отцом;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постоянно ссорятся…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в глубине души ребенок переживает и даже страдает,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поверхности – все те же протесты, непослушание, неуспеваемость в школе.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«плохого» поведения в этом случае можно выразить так: «Вы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сделали мне плохо – пусть и вам будет тоже плохо!».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Четвертая причина – потеря веры в собственный успех.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случиться,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переживает свое неблагополучие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одной области жизни, а неудачи у него возникают совсем в другой.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Например, у ребенка могут не сложиться отношения в классе, а следствием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запущенная учеба.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Подобное «смещение неблагополучия» происходит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низкой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самооценки ребенка. Накопив горький опыт неудач и критики в свой адрес,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вообще теряет уверенность в себе. Он приходит к выводу: «Нечего</w:t>
      </w:r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стараться, все равно ничего не получится». Это – в душе,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внешним</w:t>
      </w:r>
      <w:proofErr w:type="gramEnd"/>
    </w:p>
    <w:p w:rsidR="0016330A" w:rsidRDefault="0016330A" w:rsidP="00163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поведением он показывает: «Мне все равно», «И пусть плохой», «И буду</w:t>
      </w:r>
    </w:p>
    <w:p w:rsidR="00B5630A" w:rsidRDefault="0016330A" w:rsidP="0016330A">
      <w:pPr>
        <w:jc w:val="both"/>
      </w:pPr>
      <w:r>
        <w:rPr>
          <w:rFonts w:ascii="Times New Roman" w:hAnsi="Times New Roman" w:cs="Times New Roman"/>
          <w:sz w:val="28"/>
          <w:szCs w:val="28"/>
        </w:rPr>
        <w:t>плохой!».</w:t>
      </w:r>
    </w:p>
    <w:sectPr w:rsidR="00B5630A" w:rsidSect="00B5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30A"/>
    <w:rsid w:val="0016330A"/>
    <w:rsid w:val="00B5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0A"/>
  </w:style>
  <w:style w:type="paragraph" w:styleId="2">
    <w:name w:val="heading 2"/>
    <w:basedOn w:val="a"/>
    <w:next w:val="a"/>
    <w:link w:val="20"/>
    <w:uiPriority w:val="9"/>
    <w:unhideWhenUsed/>
    <w:qFormat/>
    <w:rsid w:val="00163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33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63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6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Vishnyakova</dc:creator>
  <cp:lastModifiedBy>Tatyana Vishnyakova</cp:lastModifiedBy>
  <cp:revision>1</cp:revision>
  <dcterms:created xsi:type="dcterms:W3CDTF">2019-05-25T17:00:00Z</dcterms:created>
  <dcterms:modified xsi:type="dcterms:W3CDTF">2019-05-25T17:03:00Z</dcterms:modified>
</cp:coreProperties>
</file>