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9" w:rsidRPr="00A83912" w:rsidRDefault="00A83912" w:rsidP="001329E0">
      <w:pPr>
        <w:ind w:left="-567"/>
        <w:rPr>
          <w:b/>
          <w:sz w:val="32"/>
          <w:szCs w:val="28"/>
        </w:rPr>
      </w:pPr>
      <w:r w:rsidRPr="00A83912">
        <w:rPr>
          <w:b/>
          <w:sz w:val="32"/>
          <w:szCs w:val="28"/>
        </w:rPr>
        <w:t>Памятка по руководству самостоятельной деятельностью ребёнка</w:t>
      </w:r>
    </w:p>
    <w:p w:rsidR="00A83912" w:rsidRPr="00A83912" w:rsidRDefault="00A83912" w:rsidP="001329E0">
      <w:pPr>
        <w:ind w:left="-567"/>
        <w:rPr>
          <w:sz w:val="28"/>
          <w:szCs w:val="24"/>
        </w:rPr>
      </w:pPr>
      <w:r w:rsidRPr="00A83912">
        <w:rPr>
          <w:sz w:val="28"/>
          <w:szCs w:val="24"/>
        </w:rPr>
        <w:t>Создайте дома необходимые условия</w:t>
      </w:r>
      <w:r w:rsidR="00001DA9" w:rsidRPr="00001DA9">
        <w:rPr>
          <w:noProof/>
          <w:lang w:eastAsia="ru-RU"/>
        </w:rPr>
        <w:t xml:space="preserve"> </w:t>
      </w:r>
      <w:r w:rsidR="00001DA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247015</wp:posOffset>
            </wp:positionV>
            <wp:extent cx="3591560" cy="256032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912" w:rsidRDefault="00A83912" w:rsidP="001329E0">
      <w:pPr>
        <w:pStyle w:val="a3"/>
        <w:numPr>
          <w:ilvl w:val="0"/>
          <w:numId w:val="1"/>
        </w:numPr>
        <w:ind w:left="-567" w:firstLine="0"/>
        <w:rPr>
          <w:sz w:val="24"/>
          <w:szCs w:val="24"/>
        </w:rPr>
      </w:pPr>
      <w:r w:rsidRPr="00A83912">
        <w:rPr>
          <w:sz w:val="24"/>
          <w:szCs w:val="24"/>
        </w:rPr>
        <w:t>Отве</w:t>
      </w:r>
      <w:r>
        <w:rPr>
          <w:sz w:val="24"/>
          <w:szCs w:val="24"/>
        </w:rPr>
        <w:t>дите место для игр и занятий за столом.</w:t>
      </w:r>
    </w:p>
    <w:p w:rsidR="00A83912" w:rsidRDefault="00A83912" w:rsidP="001329E0">
      <w:pPr>
        <w:pStyle w:val="a3"/>
        <w:numPr>
          <w:ilvl w:val="0"/>
          <w:numId w:val="1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>Определите место для хранения игрушек, настольных игр, строительного материала, материалов для рисования, лепки и пр.</w:t>
      </w:r>
    </w:p>
    <w:p w:rsidR="00A83912" w:rsidRDefault="00A83912" w:rsidP="001329E0">
      <w:pPr>
        <w:pStyle w:val="a3"/>
        <w:numPr>
          <w:ilvl w:val="0"/>
          <w:numId w:val="1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>Важно учесть</w:t>
      </w:r>
      <w:r w:rsidR="00053E47" w:rsidRPr="00053E47">
        <w:rPr>
          <w:sz w:val="24"/>
          <w:szCs w:val="24"/>
        </w:rPr>
        <w:t xml:space="preserve"> </w:t>
      </w:r>
      <w:r w:rsidR="00053E47">
        <w:rPr>
          <w:sz w:val="24"/>
          <w:szCs w:val="24"/>
        </w:rPr>
        <w:t xml:space="preserve"> при этом </w:t>
      </w:r>
      <w:r w:rsidR="00E475CB">
        <w:rPr>
          <w:sz w:val="24"/>
          <w:szCs w:val="24"/>
        </w:rPr>
        <w:t xml:space="preserve"> возраст, </w:t>
      </w:r>
      <w:r>
        <w:rPr>
          <w:sz w:val="24"/>
          <w:szCs w:val="24"/>
        </w:rPr>
        <w:t xml:space="preserve"> пол</w:t>
      </w:r>
      <w:r w:rsidR="00E475CB">
        <w:rPr>
          <w:sz w:val="24"/>
          <w:szCs w:val="24"/>
        </w:rPr>
        <w:t>, способности</w:t>
      </w:r>
      <w:r>
        <w:rPr>
          <w:sz w:val="24"/>
          <w:szCs w:val="24"/>
        </w:rPr>
        <w:t xml:space="preserve"> и интересы ребёнка</w:t>
      </w:r>
      <w:r w:rsidR="00E475CB">
        <w:rPr>
          <w:sz w:val="24"/>
          <w:szCs w:val="24"/>
        </w:rPr>
        <w:t>.</w:t>
      </w:r>
    </w:p>
    <w:p w:rsidR="00E475CB" w:rsidRDefault="00E475CB" w:rsidP="001329E0">
      <w:pPr>
        <w:pStyle w:val="a3"/>
        <w:numPr>
          <w:ilvl w:val="0"/>
          <w:numId w:val="1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>Приобретите необходимые материалы для лепки, рисования, аппликации; атрибуты для игр. Какие именно?</w:t>
      </w:r>
      <w:r w:rsidR="00053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Консультацию можно получить у воспитателя  ДОУ.</w:t>
      </w:r>
    </w:p>
    <w:p w:rsidR="005A1589" w:rsidRDefault="005A1589" w:rsidP="005A1589">
      <w:pPr>
        <w:pStyle w:val="a3"/>
        <w:ind w:left="-567"/>
        <w:rPr>
          <w:sz w:val="24"/>
          <w:szCs w:val="24"/>
        </w:rPr>
      </w:pPr>
    </w:p>
    <w:p w:rsidR="00A83912" w:rsidRDefault="00A83912" w:rsidP="001329E0">
      <w:pPr>
        <w:ind w:left="-567"/>
        <w:rPr>
          <w:sz w:val="28"/>
          <w:szCs w:val="24"/>
        </w:rPr>
      </w:pPr>
      <w:r w:rsidRPr="00A83912">
        <w:rPr>
          <w:sz w:val="28"/>
          <w:szCs w:val="24"/>
        </w:rPr>
        <w:t>Осуществляйте руководство самостоятельной деятельностью ребёнка</w:t>
      </w:r>
    </w:p>
    <w:p w:rsidR="00A83912" w:rsidRPr="00D801A3" w:rsidRDefault="00A83912" w:rsidP="001329E0">
      <w:pPr>
        <w:pStyle w:val="a3"/>
        <w:numPr>
          <w:ilvl w:val="0"/>
          <w:numId w:val="4"/>
        </w:numPr>
        <w:ind w:left="-567" w:firstLine="0"/>
        <w:rPr>
          <w:b/>
          <w:i/>
          <w:sz w:val="24"/>
          <w:szCs w:val="24"/>
        </w:rPr>
      </w:pPr>
      <w:r w:rsidRPr="00D801A3">
        <w:rPr>
          <w:b/>
          <w:i/>
          <w:sz w:val="24"/>
          <w:szCs w:val="24"/>
        </w:rPr>
        <w:t xml:space="preserve">Ребёнка нужно приучать находить </w:t>
      </w:r>
      <w:r w:rsidR="00053E47" w:rsidRPr="00D801A3">
        <w:rPr>
          <w:b/>
          <w:i/>
          <w:sz w:val="24"/>
          <w:szCs w:val="24"/>
        </w:rPr>
        <w:t>самому</w:t>
      </w:r>
      <w:r w:rsidR="00053E47" w:rsidRPr="00D801A3">
        <w:rPr>
          <w:b/>
          <w:i/>
          <w:sz w:val="24"/>
          <w:szCs w:val="24"/>
        </w:rPr>
        <w:t xml:space="preserve"> </w:t>
      </w:r>
      <w:r w:rsidRPr="00D801A3">
        <w:rPr>
          <w:b/>
          <w:i/>
          <w:sz w:val="24"/>
          <w:szCs w:val="24"/>
        </w:rPr>
        <w:t>полезное дело, быть занятым.</w:t>
      </w:r>
    </w:p>
    <w:p w:rsidR="00A83912" w:rsidRDefault="00A83912" w:rsidP="001329E0">
      <w:pPr>
        <w:pStyle w:val="a3"/>
        <w:numPr>
          <w:ilvl w:val="0"/>
          <w:numId w:val="3"/>
        </w:numPr>
        <w:ind w:left="-567" w:firstLine="0"/>
        <w:rPr>
          <w:sz w:val="24"/>
          <w:szCs w:val="24"/>
        </w:rPr>
      </w:pPr>
      <w:r w:rsidRPr="00A83912">
        <w:rPr>
          <w:sz w:val="24"/>
          <w:szCs w:val="24"/>
        </w:rPr>
        <w:t>Поощряйте самостоятельн</w:t>
      </w:r>
      <w:r w:rsidR="00053E47">
        <w:rPr>
          <w:sz w:val="24"/>
          <w:szCs w:val="24"/>
        </w:rPr>
        <w:t>ый выбор ребёнком занимательного</w:t>
      </w:r>
      <w:r w:rsidRPr="00A83912">
        <w:rPr>
          <w:sz w:val="24"/>
          <w:szCs w:val="24"/>
        </w:rPr>
        <w:t xml:space="preserve"> дела или игры (</w:t>
      </w:r>
      <w:r w:rsidR="0080762D">
        <w:rPr>
          <w:sz w:val="24"/>
          <w:szCs w:val="24"/>
        </w:rPr>
        <w:t>«</w:t>
      </w:r>
      <w:r w:rsidRPr="00A83912">
        <w:rPr>
          <w:sz w:val="24"/>
          <w:szCs w:val="24"/>
        </w:rPr>
        <w:t>Какой та молодец, что сам решил заняться рисованием</w:t>
      </w:r>
      <w:r w:rsidR="0080762D">
        <w:rPr>
          <w:sz w:val="24"/>
          <w:szCs w:val="24"/>
        </w:rPr>
        <w:t>»</w:t>
      </w:r>
      <w:r w:rsidRPr="00A8391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801A3" w:rsidRDefault="00A83912" w:rsidP="001329E0">
      <w:pPr>
        <w:pStyle w:val="a3"/>
        <w:numPr>
          <w:ilvl w:val="0"/>
          <w:numId w:val="3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>Если ребёнок не может сам найти себе занятие, следует помочь ему в</w:t>
      </w:r>
      <w:r w:rsidR="00D801A3">
        <w:rPr>
          <w:sz w:val="24"/>
          <w:szCs w:val="24"/>
        </w:rPr>
        <w:t xml:space="preserve"> выборе дела</w:t>
      </w:r>
      <w:r w:rsidR="00E475CB">
        <w:rPr>
          <w:sz w:val="24"/>
          <w:szCs w:val="24"/>
        </w:rPr>
        <w:t xml:space="preserve">. </w:t>
      </w:r>
      <w:r w:rsidR="0080762D">
        <w:rPr>
          <w:sz w:val="24"/>
          <w:szCs w:val="24"/>
        </w:rPr>
        <w:t>«</w:t>
      </w:r>
      <w:r w:rsidR="00D801A3">
        <w:rPr>
          <w:sz w:val="24"/>
          <w:szCs w:val="24"/>
        </w:rPr>
        <w:t xml:space="preserve">Что </w:t>
      </w:r>
      <w:r w:rsidR="00D801A3" w:rsidRPr="00E475CB">
        <w:rPr>
          <w:sz w:val="24"/>
          <w:szCs w:val="24"/>
        </w:rPr>
        <w:t>ты будешь сейчас делать</w:t>
      </w:r>
      <w:r w:rsidR="00D801A3">
        <w:rPr>
          <w:sz w:val="24"/>
          <w:szCs w:val="24"/>
        </w:rPr>
        <w:t>? Чем хочешь заняться?</w:t>
      </w:r>
      <w:r w:rsidR="00D46D5F">
        <w:rPr>
          <w:sz w:val="24"/>
          <w:szCs w:val="24"/>
        </w:rPr>
        <w:t xml:space="preserve"> </w:t>
      </w:r>
      <w:r w:rsidR="00E475CB">
        <w:rPr>
          <w:sz w:val="24"/>
          <w:szCs w:val="24"/>
        </w:rPr>
        <w:t>Как планируешь п</w:t>
      </w:r>
      <w:r w:rsidR="00D801A3">
        <w:rPr>
          <w:sz w:val="24"/>
          <w:szCs w:val="24"/>
        </w:rPr>
        <w:t>ровести время?</w:t>
      </w:r>
      <w:r w:rsidR="0080762D">
        <w:rPr>
          <w:sz w:val="24"/>
          <w:szCs w:val="24"/>
        </w:rPr>
        <w:t>»</w:t>
      </w:r>
    </w:p>
    <w:p w:rsidR="00D801A3" w:rsidRDefault="00D801A3" w:rsidP="001329E0">
      <w:pPr>
        <w:pStyle w:val="a3"/>
        <w:numPr>
          <w:ilvl w:val="0"/>
          <w:numId w:val="3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Посоветуйте конкретный вид деятельности (Я предлагаю </w:t>
      </w:r>
      <w:r w:rsidRPr="00D801A3">
        <w:rPr>
          <w:i/>
          <w:sz w:val="24"/>
          <w:szCs w:val="24"/>
        </w:rPr>
        <w:t>тебе выполнить</w:t>
      </w:r>
      <w:r>
        <w:rPr>
          <w:sz w:val="24"/>
          <w:szCs w:val="24"/>
        </w:rPr>
        <w:t xml:space="preserve"> аппликацию).</w:t>
      </w:r>
    </w:p>
    <w:p w:rsidR="00D801A3" w:rsidRDefault="00D801A3" w:rsidP="001329E0">
      <w:pPr>
        <w:pStyle w:val="a3"/>
        <w:numPr>
          <w:ilvl w:val="0"/>
          <w:numId w:val="3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>Если ребёнок не желает организовывать самостоятельную деятельность, помогите ему занять себя, участвуя в организации и осуществлении игры или занятия. (</w:t>
      </w:r>
      <w:r w:rsidR="0080762D">
        <w:rPr>
          <w:sz w:val="24"/>
          <w:szCs w:val="24"/>
        </w:rPr>
        <w:t>«</w:t>
      </w:r>
      <w:r>
        <w:rPr>
          <w:sz w:val="24"/>
          <w:szCs w:val="24"/>
        </w:rPr>
        <w:t>Давай с тобой вместе поиграем</w:t>
      </w:r>
      <w:proofErr w:type="gramStart"/>
      <w:r>
        <w:rPr>
          <w:sz w:val="24"/>
          <w:szCs w:val="24"/>
        </w:rPr>
        <w:t xml:space="preserve">.., </w:t>
      </w:r>
      <w:proofErr w:type="gramEnd"/>
      <w:r>
        <w:rPr>
          <w:sz w:val="24"/>
          <w:szCs w:val="24"/>
        </w:rPr>
        <w:t xml:space="preserve">порисуем…, выбери  </w:t>
      </w:r>
      <w:r w:rsidRPr="00D801A3">
        <w:rPr>
          <w:i/>
          <w:sz w:val="24"/>
          <w:szCs w:val="24"/>
        </w:rPr>
        <w:t>сам</w:t>
      </w:r>
      <w:r>
        <w:rPr>
          <w:sz w:val="24"/>
          <w:szCs w:val="24"/>
        </w:rPr>
        <w:t xml:space="preserve"> из набора картинок</w:t>
      </w:r>
      <w:r w:rsidR="00053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то изображение, которое сейчас  создадим мы</w:t>
      </w:r>
      <w:r w:rsidR="00053E47">
        <w:rPr>
          <w:sz w:val="24"/>
          <w:szCs w:val="24"/>
        </w:rPr>
        <w:t xml:space="preserve"> вместе </w:t>
      </w:r>
      <w:r>
        <w:rPr>
          <w:sz w:val="24"/>
          <w:szCs w:val="24"/>
        </w:rPr>
        <w:t xml:space="preserve"> из конструктора</w:t>
      </w:r>
      <w:r w:rsidR="0080762D">
        <w:rPr>
          <w:sz w:val="24"/>
          <w:szCs w:val="24"/>
        </w:rPr>
        <w:t>»</w:t>
      </w:r>
      <w:r>
        <w:rPr>
          <w:sz w:val="24"/>
          <w:szCs w:val="24"/>
        </w:rPr>
        <w:t>).</w:t>
      </w:r>
    </w:p>
    <w:p w:rsidR="00D801A3" w:rsidRPr="00D801A3" w:rsidRDefault="00D801A3" w:rsidP="001329E0">
      <w:pPr>
        <w:pStyle w:val="a3"/>
        <w:numPr>
          <w:ilvl w:val="0"/>
          <w:numId w:val="4"/>
        </w:numPr>
        <w:ind w:left="-567" w:firstLine="0"/>
        <w:rPr>
          <w:b/>
          <w:i/>
          <w:sz w:val="24"/>
          <w:szCs w:val="24"/>
        </w:rPr>
      </w:pPr>
      <w:r w:rsidRPr="00D801A3">
        <w:rPr>
          <w:b/>
          <w:i/>
          <w:sz w:val="24"/>
          <w:szCs w:val="24"/>
        </w:rPr>
        <w:t xml:space="preserve">Следите за тем, чтобы ребёнок осуществил </w:t>
      </w:r>
      <w:proofErr w:type="gramStart"/>
      <w:r w:rsidRPr="00D801A3">
        <w:rPr>
          <w:b/>
          <w:i/>
          <w:sz w:val="24"/>
          <w:szCs w:val="24"/>
        </w:rPr>
        <w:t>намеченное</w:t>
      </w:r>
      <w:proofErr w:type="gramEnd"/>
      <w:r w:rsidRPr="00D801A3">
        <w:rPr>
          <w:b/>
          <w:i/>
          <w:sz w:val="24"/>
          <w:szCs w:val="24"/>
        </w:rPr>
        <w:t>.</w:t>
      </w:r>
    </w:p>
    <w:p w:rsidR="00D801A3" w:rsidRPr="0080762D" w:rsidRDefault="0080762D" w:rsidP="001329E0">
      <w:pPr>
        <w:pStyle w:val="a3"/>
        <w:numPr>
          <w:ilvl w:val="0"/>
          <w:numId w:val="6"/>
        </w:numPr>
        <w:ind w:left="-567" w:firstLine="0"/>
        <w:rPr>
          <w:sz w:val="24"/>
          <w:szCs w:val="24"/>
        </w:rPr>
      </w:pPr>
      <w:r w:rsidRPr="0080762D">
        <w:rPr>
          <w:sz w:val="24"/>
          <w:szCs w:val="24"/>
        </w:rPr>
        <w:t xml:space="preserve">Выясните, что именно он собирается делать – что нарисовать, построить и т.п. </w:t>
      </w:r>
    </w:p>
    <w:p w:rsidR="0080762D" w:rsidRDefault="0080762D" w:rsidP="001329E0">
      <w:pPr>
        <w:pStyle w:val="a3"/>
        <w:numPr>
          <w:ilvl w:val="0"/>
          <w:numId w:val="6"/>
        </w:numPr>
        <w:ind w:left="-567" w:firstLine="0"/>
        <w:rPr>
          <w:sz w:val="24"/>
          <w:szCs w:val="24"/>
        </w:rPr>
      </w:pPr>
      <w:r w:rsidRPr="0080762D">
        <w:rPr>
          <w:sz w:val="24"/>
          <w:szCs w:val="24"/>
        </w:rPr>
        <w:t>Уточните, как он это будет делать</w:t>
      </w:r>
      <w:r>
        <w:rPr>
          <w:sz w:val="24"/>
          <w:szCs w:val="24"/>
        </w:rPr>
        <w:t>,</w:t>
      </w:r>
      <w:r w:rsidRPr="0080762D">
        <w:rPr>
          <w:sz w:val="24"/>
          <w:szCs w:val="24"/>
        </w:rPr>
        <w:t xml:space="preserve"> ребёнок должен рассказать все этапы </w:t>
      </w:r>
      <w:r w:rsidR="007F11E1">
        <w:rPr>
          <w:sz w:val="24"/>
          <w:szCs w:val="24"/>
        </w:rPr>
        <w:t>деятельности</w:t>
      </w:r>
      <w:r w:rsidRPr="0080762D">
        <w:rPr>
          <w:sz w:val="24"/>
          <w:szCs w:val="24"/>
        </w:rPr>
        <w:t>.</w:t>
      </w:r>
    </w:p>
    <w:p w:rsidR="0080762D" w:rsidRDefault="0080762D" w:rsidP="001329E0">
      <w:pPr>
        <w:pStyle w:val="a3"/>
        <w:numPr>
          <w:ilvl w:val="0"/>
          <w:numId w:val="6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 Проследите, чтобы до начала работы ребёнок всё приготовил и правильно расставил н</w:t>
      </w:r>
      <w:r w:rsidR="00D46D5F">
        <w:rPr>
          <w:sz w:val="24"/>
          <w:szCs w:val="24"/>
        </w:rPr>
        <w:t>еобходимые предметы или игрушки:</w:t>
      </w:r>
      <w:r w:rsidR="007F1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постелил клеёнку, положить пластилин, стеки, дощечку </w:t>
      </w:r>
      <w:r w:rsidR="007F11E1">
        <w:rPr>
          <w:sz w:val="24"/>
          <w:szCs w:val="24"/>
        </w:rPr>
        <w:t>под</w:t>
      </w:r>
      <w:r>
        <w:rPr>
          <w:sz w:val="24"/>
          <w:szCs w:val="24"/>
        </w:rPr>
        <w:t xml:space="preserve"> готово</w:t>
      </w:r>
      <w:r w:rsidR="007F11E1">
        <w:rPr>
          <w:sz w:val="24"/>
          <w:szCs w:val="24"/>
        </w:rPr>
        <w:t>е изделие</w:t>
      </w:r>
      <w:r>
        <w:rPr>
          <w:sz w:val="24"/>
          <w:szCs w:val="24"/>
        </w:rPr>
        <w:t>.</w:t>
      </w:r>
    </w:p>
    <w:p w:rsidR="0080762D" w:rsidRDefault="0080762D" w:rsidP="001329E0">
      <w:pPr>
        <w:pStyle w:val="a3"/>
        <w:numPr>
          <w:ilvl w:val="0"/>
          <w:numId w:val="6"/>
        </w:numPr>
        <w:ind w:left="-567" w:firstLine="0"/>
        <w:rPr>
          <w:sz w:val="24"/>
          <w:szCs w:val="24"/>
        </w:rPr>
      </w:pPr>
      <w:r>
        <w:rPr>
          <w:sz w:val="24"/>
          <w:szCs w:val="24"/>
        </w:rPr>
        <w:t>Не торопитесь оказывать непосредственную помощь при затруднениях, выясните у ребёнка, в</w:t>
      </w:r>
      <w:r w:rsidR="005F5B26">
        <w:rPr>
          <w:sz w:val="24"/>
          <w:szCs w:val="24"/>
        </w:rPr>
        <w:t xml:space="preserve"> </w:t>
      </w:r>
      <w:r>
        <w:rPr>
          <w:sz w:val="24"/>
          <w:szCs w:val="24"/>
        </w:rPr>
        <w:t>чём он испытывает трудность, дайте совет. Непосредственную помощь оказывайте в исключительных случаях.</w:t>
      </w:r>
      <w:r w:rsidRPr="0080762D">
        <w:rPr>
          <w:sz w:val="24"/>
          <w:szCs w:val="24"/>
        </w:rPr>
        <w:t xml:space="preserve"> </w:t>
      </w:r>
    </w:p>
    <w:p w:rsidR="005F5B26" w:rsidRDefault="005F5B26" w:rsidP="001329E0">
      <w:pPr>
        <w:pStyle w:val="a3"/>
        <w:numPr>
          <w:ilvl w:val="0"/>
          <w:numId w:val="6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Если ребёнок бросает работу, переключается на другой вид деятельности, необходимо побудить его к завершению дела или игры. Например, «Я очень хочу посмотреть твой рисунок. Его нужно закончить». В крайнем случае  - «Давай я тебе помогу вырезать…, а ты приклеишь…»</w:t>
      </w:r>
    </w:p>
    <w:p w:rsidR="005F5B26" w:rsidRDefault="005F5B26" w:rsidP="001329E0">
      <w:pPr>
        <w:pStyle w:val="a3"/>
        <w:numPr>
          <w:ilvl w:val="0"/>
          <w:numId w:val="6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Когда закончит работу, поинтересуйтесь, всё ли у него получилось </w:t>
      </w:r>
      <w:r w:rsidRPr="00D46D5F">
        <w:rPr>
          <w:i/>
          <w:sz w:val="24"/>
          <w:szCs w:val="24"/>
        </w:rPr>
        <w:t>так, как было задумано</w:t>
      </w:r>
      <w:r w:rsidR="007F11E1">
        <w:rPr>
          <w:sz w:val="24"/>
          <w:szCs w:val="24"/>
        </w:rPr>
        <w:t>.</w:t>
      </w:r>
      <w:r>
        <w:rPr>
          <w:sz w:val="24"/>
          <w:szCs w:val="24"/>
        </w:rPr>
        <w:t xml:space="preserve"> «Тебе ничего не надо исправить?»</w:t>
      </w:r>
      <w:r w:rsidR="00D46D5F">
        <w:rPr>
          <w:sz w:val="24"/>
          <w:szCs w:val="24"/>
        </w:rPr>
        <w:t>.</w:t>
      </w:r>
    </w:p>
    <w:p w:rsidR="005F5B26" w:rsidRDefault="005F5B26" w:rsidP="001329E0">
      <w:pPr>
        <w:pStyle w:val="a3"/>
        <w:numPr>
          <w:ilvl w:val="0"/>
          <w:numId w:val="4"/>
        </w:numPr>
        <w:ind w:left="-567" w:firstLine="0"/>
        <w:jc w:val="both"/>
        <w:rPr>
          <w:b/>
          <w:i/>
          <w:sz w:val="24"/>
          <w:szCs w:val="24"/>
        </w:rPr>
      </w:pPr>
      <w:r w:rsidRPr="005F5B26">
        <w:rPr>
          <w:b/>
          <w:i/>
          <w:sz w:val="24"/>
          <w:szCs w:val="24"/>
        </w:rPr>
        <w:t>Обязательно оценивайте результат</w:t>
      </w:r>
    </w:p>
    <w:p w:rsidR="00E15E46" w:rsidRPr="00E15E46" w:rsidRDefault="00E15E46" w:rsidP="001329E0">
      <w:pPr>
        <w:pStyle w:val="a3"/>
        <w:numPr>
          <w:ilvl w:val="0"/>
          <w:numId w:val="8"/>
        </w:numPr>
        <w:ind w:left="-567" w:firstLine="0"/>
        <w:jc w:val="both"/>
        <w:rPr>
          <w:sz w:val="24"/>
          <w:szCs w:val="24"/>
        </w:rPr>
      </w:pPr>
      <w:r w:rsidRPr="00E15E46">
        <w:rPr>
          <w:sz w:val="24"/>
          <w:szCs w:val="24"/>
        </w:rPr>
        <w:t>Оценку деятельности следует давать в доброжелательном, одобрительном тоне.</w:t>
      </w:r>
    </w:p>
    <w:p w:rsidR="00E15E46" w:rsidRPr="00E475CB" w:rsidRDefault="00E15E46" w:rsidP="00E475CB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«Молодец, выполнил очень красивый рисунок!»</w:t>
      </w:r>
      <w:r w:rsidR="00E475CB">
        <w:rPr>
          <w:sz w:val="24"/>
          <w:szCs w:val="24"/>
        </w:rPr>
        <w:t xml:space="preserve">. </w:t>
      </w:r>
      <w:r w:rsidRPr="00E475CB">
        <w:rPr>
          <w:i/>
          <w:sz w:val="24"/>
          <w:szCs w:val="24"/>
        </w:rPr>
        <w:t>На недостатки, если они есть</w:t>
      </w:r>
      <w:r w:rsidRPr="00E475CB">
        <w:rPr>
          <w:sz w:val="24"/>
          <w:szCs w:val="24"/>
        </w:rPr>
        <w:t>, укажите,  не подавляя интереса:  «Да, машина пол</w:t>
      </w:r>
      <w:r w:rsidR="001329E0" w:rsidRPr="00E475CB">
        <w:rPr>
          <w:sz w:val="24"/>
          <w:szCs w:val="24"/>
        </w:rPr>
        <w:t>училась, молодец, сам нарисовал. Н</w:t>
      </w:r>
      <w:r w:rsidRPr="00E475CB">
        <w:rPr>
          <w:sz w:val="24"/>
          <w:szCs w:val="24"/>
        </w:rPr>
        <w:t>о</w:t>
      </w:r>
      <w:r w:rsidR="001329E0" w:rsidRPr="00E475CB">
        <w:rPr>
          <w:sz w:val="24"/>
          <w:szCs w:val="24"/>
        </w:rPr>
        <w:t>,</w:t>
      </w:r>
      <w:r w:rsidRPr="00E475CB">
        <w:rPr>
          <w:sz w:val="24"/>
          <w:szCs w:val="24"/>
        </w:rPr>
        <w:t xml:space="preserve"> по-моему</w:t>
      </w:r>
      <w:r w:rsidR="001329E0" w:rsidRPr="00E475CB">
        <w:rPr>
          <w:sz w:val="24"/>
          <w:szCs w:val="24"/>
        </w:rPr>
        <w:t xml:space="preserve">, </w:t>
      </w:r>
      <w:r w:rsidRPr="00E475CB">
        <w:rPr>
          <w:sz w:val="24"/>
          <w:szCs w:val="24"/>
        </w:rPr>
        <w:t xml:space="preserve"> колёса слишком большие, нужно исправить (учесть в следующий раз).</w:t>
      </w:r>
      <w:r w:rsidR="00E475CB">
        <w:rPr>
          <w:sz w:val="24"/>
          <w:szCs w:val="24"/>
        </w:rPr>
        <w:t xml:space="preserve"> </w:t>
      </w:r>
      <w:r w:rsidRPr="005A1589">
        <w:rPr>
          <w:i/>
          <w:sz w:val="24"/>
          <w:szCs w:val="24"/>
        </w:rPr>
        <w:t>Обязательно связывайте</w:t>
      </w:r>
      <w:r w:rsidRPr="00E475CB">
        <w:rPr>
          <w:sz w:val="24"/>
          <w:szCs w:val="24"/>
        </w:rPr>
        <w:t xml:space="preserve"> </w:t>
      </w:r>
      <w:r w:rsidRPr="005A1589">
        <w:rPr>
          <w:i/>
          <w:sz w:val="24"/>
          <w:szCs w:val="24"/>
        </w:rPr>
        <w:t>полученный результат с непосредственными действиями ребёнка</w:t>
      </w:r>
      <w:r w:rsidRPr="00E475CB">
        <w:rPr>
          <w:sz w:val="24"/>
          <w:szCs w:val="24"/>
        </w:rPr>
        <w:t>. Например, «Ты заранее приготовила кисточку, краски, подумала, что будешь рисовать, как расположить предметы на листе бумаги, поэтому и рисунок вышел очень удачным»</w:t>
      </w:r>
      <w:r w:rsidR="001329E0" w:rsidRPr="00E475CB">
        <w:rPr>
          <w:sz w:val="24"/>
          <w:szCs w:val="24"/>
        </w:rPr>
        <w:t>.</w:t>
      </w:r>
      <w:r w:rsidRPr="00E475CB">
        <w:rPr>
          <w:sz w:val="24"/>
          <w:szCs w:val="24"/>
        </w:rPr>
        <w:t xml:space="preserve"> </w:t>
      </w:r>
    </w:p>
    <w:p w:rsidR="00E15E46" w:rsidRDefault="001329E0" w:rsidP="001329E0">
      <w:pPr>
        <w:pStyle w:val="a3"/>
        <w:numPr>
          <w:ilvl w:val="0"/>
          <w:numId w:val="4"/>
        </w:numPr>
        <w:ind w:left="-567" w:firstLine="0"/>
        <w:rPr>
          <w:sz w:val="24"/>
          <w:szCs w:val="24"/>
        </w:rPr>
      </w:pPr>
      <w:r w:rsidRPr="001329E0">
        <w:rPr>
          <w:b/>
          <w:i/>
          <w:sz w:val="24"/>
          <w:szCs w:val="24"/>
        </w:rPr>
        <w:t>Не выбрасывайте детские работы, особенно в присутствии ребёнка. Дети должны видеть, что вам не безразличны результаты их свободного времяпрепровождения</w:t>
      </w:r>
      <w:r>
        <w:rPr>
          <w:sz w:val="24"/>
          <w:szCs w:val="24"/>
        </w:rPr>
        <w:t>.</w:t>
      </w:r>
    </w:p>
    <w:p w:rsidR="001329E0" w:rsidRDefault="001329E0" w:rsidP="001329E0">
      <w:pPr>
        <w:pStyle w:val="a3"/>
        <w:ind w:left="-567"/>
        <w:rPr>
          <w:sz w:val="24"/>
          <w:szCs w:val="24"/>
        </w:rPr>
      </w:pPr>
      <w:r>
        <w:rPr>
          <w:b/>
          <w:i/>
          <w:sz w:val="24"/>
          <w:szCs w:val="24"/>
        </w:rPr>
        <w:t>Если работ собралось слишком много, используйте такие приёмы</w:t>
      </w:r>
      <w:r w:rsidRPr="001329E0">
        <w:rPr>
          <w:sz w:val="24"/>
          <w:szCs w:val="24"/>
        </w:rPr>
        <w:t>:</w:t>
      </w:r>
    </w:p>
    <w:p w:rsidR="001329E0" w:rsidRDefault="001329E0" w:rsidP="001329E0">
      <w:pPr>
        <w:pStyle w:val="a3"/>
        <w:ind w:left="-567"/>
        <w:rPr>
          <w:sz w:val="24"/>
          <w:szCs w:val="24"/>
        </w:rPr>
      </w:pPr>
      <w:r w:rsidRPr="00E475CB">
        <w:rPr>
          <w:sz w:val="24"/>
          <w:szCs w:val="24"/>
        </w:rPr>
        <w:t>«Как много собралось твоих рисунков, давай пошлём их бабушке</w:t>
      </w:r>
      <w:r w:rsidR="00E475CB">
        <w:rPr>
          <w:sz w:val="24"/>
          <w:szCs w:val="24"/>
        </w:rPr>
        <w:t xml:space="preserve">, </w:t>
      </w:r>
      <w:r w:rsidRPr="00E475CB">
        <w:rPr>
          <w:sz w:val="24"/>
          <w:szCs w:val="24"/>
        </w:rPr>
        <w:t>… сделаем из них альбом…,</w:t>
      </w:r>
      <w:r>
        <w:rPr>
          <w:sz w:val="24"/>
          <w:szCs w:val="24"/>
        </w:rPr>
        <w:t xml:space="preserve"> устрои</w:t>
      </w:r>
      <w:r w:rsidR="00E475CB">
        <w:rPr>
          <w:sz w:val="24"/>
          <w:szCs w:val="24"/>
        </w:rPr>
        <w:t xml:space="preserve">м  </w:t>
      </w:r>
      <w:r>
        <w:rPr>
          <w:sz w:val="24"/>
          <w:szCs w:val="24"/>
        </w:rPr>
        <w:t>вернисаж (выставку) и пригласим твоих друзей на экскурсию</w:t>
      </w:r>
      <w:r w:rsidR="00E475CB">
        <w:rPr>
          <w:sz w:val="24"/>
          <w:szCs w:val="24"/>
        </w:rPr>
        <w:t>,… снесу на работу и покажу своим сотрудникам и т.п.</w:t>
      </w:r>
    </w:p>
    <w:p w:rsidR="002037D6" w:rsidRDefault="002037D6" w:rsidP="001329E0">
      <w:pPr>
        <w:pStyle w:val="a3"/>
        <w:ind w:left="-567"/>
        <w:rPr>
          <w:sz w:val="24"/>
          <w:szCs w:val="24"/>
        </w:rPr>
      </w:pPr>
    </w:p>
    <w:p w:rsidR="002037D6" w:rsidRDefault="002037D6" w:rsidP="001329E0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Использованные информационные источники:</w:t>
      </w:r>
    </w:p>
    <w:p w:rsidR="00053E47" w:rsidRDefault="00053E47" w:rsidP="001329E0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Н.С. Ежова «Руководство самостоятельной деятельностью старших дошкольников». -</w:t>
      </w:r>
    </w:p>
    <w:p w:rsidR="00053E47" w:rsidRDefault="00053E47" w:rsidP="00053E47">
      <w:pPr>
        <w:pStyle w:val="a3"/>
        <w:spacing w:line="48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ДЕТСТВО – ПРЕСС», 2015. – 144с.</w:t>
      </w:r>
    </w:p>
    <w:p w:rsidR="00E0273E" w:rsidRDefault="00E0273E" w:rsidP="00053E47">
      <w:pPr>
        <w:pStyle w:val="a3"/>
        <w:spacing w:line="480" w:lineRule="auto"/>
        <w:ind w:left="708" w:hanging="708"/>
        <w:jc w:val="both"/>
        <w:rPr>
          <w:sz w:val="24"/>
          <w:szCs w:val="24"/>
        </w:rPr>
      </w:pPr>
    </w:p>
    <w:p w:rsidR="00E0273E" w:rsidRDefault="00E0273E" w:rsidP="00053E47">
      <w:pPr>
        <w:pStyle w:val="a3"/>
        <w:spacing w:line="480" w:lineRule="auto"/>
        <w:ind w:left="708" w:hanging="708"/>
        <w:jc w:val="both"/>
        <w:rPr>
          <w:sz w:val="24"/>
          <w:szCs w:val="24"/>
        </w:rPr>
      </w:pPr>
    </w:p>
    <w:p w:rsidR="00E0273E" w:rsidRDefault="00E0273E" w:rsidP="00053E47">
      <w:pPr>
        <w:pStyle w:val="a3"/>
        <w:spacing w:line="480" w:lineRule="auto"/>
        <w:ind w:left="708" w:hanging="708"/>
        <w:jc w:val="both"/>
        <w:rPr>
          <w:sz w:val="24"/>
          <w:szCs w:val="24"/>
        </w:rPr>
      </w:pPr>
    </w:p>
    <w:p w:rsidR="00E0273E" w:rsidRDefault="00E0273E" w:rsidP="00053E47">
      <w:pPr>
        <w:pStyle w:val="a3"/>
        <w:spacing w:line="48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Психолог ДОУ</w:t>
      </w:r>
      <w:bookmarkStart w:id="0" w:name="_GoBack"/>
      <w:bookmarkEnd w:id="0"/>
    </w:p>
    <w:p w:rsidR="002037D6" w:rsidRPr="001329E0" w:rsidRDefault="002037D6" w:rsidP="002037D6">
      <w:pPr>
        <w:pStyle w:val="a3"/>
        <w:ind w:left="849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lastRenderedPageBreak/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lastRenderedPageBreak/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lastRenderedPageBreak/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 w:rsidR="00E823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ДЕТСТВО – ПРЕСС,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037D6" w:rsidRPr="0013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BAE"/>
    <w:multiLevelType w:val="hybridMultilevel"/>
    <w:tmpl w:val="E8F4611C"/>
    <w:lvl w:ilvl="0" w:tplc="C9AC57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3561"/>
    <w:multiLevelType w:val="hybridMultilevel"/>
    <w:tmpl w:val="2860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918C9"/>
    <w:multiLevelType w:val="hybridMultilevel"/>
    <w:tmpl w:val="0C50C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190BEF"/>
    <w:multiLevelType w:val="hybridMultilevel"/>
    <w:tmpl w:val="E176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D45CA"/>
    <w:multiLevelType w:val="hybridMultilevel"/>
    <w:tmpl w:val="4BC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645E1"/>
    <w:multiLevelType w:val="hybridMultilevel"/>
    <w:tmpl w:val="2C5A050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67E2318"/>
    <w:multiLevelType w:val="hybridMultilevel"/>
    <w:tmpl w:val="559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E003A"/>
    <w:multiLevelType w:val="hybridMultilevel"/>
    <w:tmpl w:val="A222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12"/>
    <w:rsid w:val="00001DA9"/>
    <w:rsid w:val="00053E47"/>
    <w:rsid w:val="001329E0"/>
    <w:rsid w:val="002037D6"/>
    <w:rsid w:val="005A1589"/>
    <w:rsid w:val="005F5B26"/>
    <w:rsid w:val="007F11E1"/>
    <w:rsid w:val="0080762D"/>
    <w:rsid w:val="00A83912"/>
    <w:rsid w:val="00D46D5F"/>
    <w:rsid w:val="00D801A3"/>
    <w:rsid w:val="00E0273E"/>
    <w:rsid w:val="00E15E46"/>
    <w:rsid w:val="00E475CB"/>
    <w:rsid w:val="00E82375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О.В.</dc:creator>
  <cp:lastModifiedBy>Морозова О.В.</cp:lastModifiedBy>
  <cp:revision>8</cp:revision>
  <cp:lastPrinted>2016-10-04T10:16:00Z</cp:lastPrinted>
  <dcterms:created xsi:type="dcterms:W3CDTF">2016-09-27T07:20:00Z</dcterms:created>
  <dcterms:modified xsi:type="dcterms:W3CDTF">2016-10-04T10:17:00Z</dcterms:modified>
</cp:coreProperties>
</file>