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B9" w:rsidRDefault="00183EB9" w:rsidP="00183E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Правила безопасности для детей.</w:t>
      </w:r>
    </w:p>
    <w:p w:rsidR="00183EB9" w:rsidRDefault="00183EB9" w:rsidP="00183E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>
        <w:rPr>
          <w:rFonts w:ascii="Times New Roman" w:eastAsia="Times New Roman" w:hAnsi="Times New Roman" w:cs="Times New Roman"/>
          <w:b/>
          <w:sz w:val="44"/>
          <w:szCs w:val="44"/>
        </w:rPr>
        <w:t>Безопасность на дорогах.</w:t>
      </w:r>
    </w:p>
    <w:p w:rsidR="00183EB9" w:rsidRDefault="00183EB9" w:rsidP="00183EB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44"/>
          <w:szCs w:val="44"/>
        </w:rPr>
      </w:pP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1.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Переходить улицу можно только по пешеходным перехо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softHyphen/>
        <w:t>дам. Они обозначаются специальным знаком «Пешеходный переход».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2.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Если нет подземного перехода, ты должен пользоваться пе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softHyphen/>
        <w:t>реходом со светофором.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3.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Нельзя переходить улицу на красный свет, даже если нет машин.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4.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Переходя улицу, всегда надо смотреть сначала налево, а дой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softHyphen/>
        <w:t>дя до середины дороги - направо.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5.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Безопаснее всего переходить улицу с группой пешеходов.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6.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Ни в коем случае нельзя выбегать на дорогу. Перед дорогой надо остановиться.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7.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Нельзя играть на проезжей части дороги и на тротуаре.</w:t>
      </w:r>
    </w:p>
    <w:p w:rsidR="00183EB9" w:rsidRPr="00183EB9" w:rsidRDefault="00183EB9" w:rsidP="00183EB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8.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>Если твои родители забыли, с какой стороны нужно обходить автобус, троллейбус и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</w:p>
    <w:p w:rsidR="00183EB9" w:rsidRDefault="00183EB9" w:rsidP="00183EB9">
      <w:pPr>
        <w:rPr>
          <w:rFonts w:ascii="Times New Roman" w:eastAsia="Times New Roman" w:hAnsi="Times New Roman" w:cs="Times New Roman"/>
          <w:sz w:val="40"/>
          <w:szCs w:val="40"/>
        </w:rPr>
      </w:pPr>
      <w:r w:rsidRPr="00183EB9">
        <w:rPr>
          <w:rFonts w:ascii="Times New Roman" w:hAnsi="Times New Roman" w:cs="Times New Roman"/>
          <w:sz w:val="40"/>
          <w:szCs w:val="40"/>
        </w:rPr>
        <w:t xml:space="preserve">9. </w:t>
      </w:r>
      <w:r w:rsidRPr="00183EB9">
        <w:rPr>
          <w:rFonts w:ascii="Times New Roman" w:eastAsia="Times New Roman" w:hAnsi="Times New Roman" w:cs="Times New Roman"/>
          <w:sz w:val="40"/>
          <w:szCs w:val="40"/>
        </w:rPr>
        <w:t xml:space="preserve">Вне населенных пунктов детям разрешается идти только </w:t>
      </w:r>
      <w:proofErr w:type="gramStart"/>
      <w:r w:rsidRPr="00183EB9">
        <w:rPr>
          <w:rFonts w:ascii="Times New Roman" w:eastAsia="Times New Roman" w:hAnsi="Times New Roman" w:cs="Times New Roman"/>
          <w:sz w:val="40"/>
          <w:szCs w:val="40"/>
        </w:rPr>
        <w:t>со</w:t>
      </w:r>
      <w:proofErr w:type="gramEnd"/>
      <w:r w:rsidRPr="00183EB9">
        <w:rPr>
          <w:rFonts w:ascii="Times New Roman" w:eastAsia="Times New Roman" w:hAnsi="Times New Roman" w:cs="Times New Roman"/>
          <w:sz w:val="40"/>
          <w:szCs w:val="40"/>
        </w:rPr>
        <w:t xml:space="preserve"> взрослыми по краю (обочине) навстречу машинам</w:t>
      </w:r>
      <w:r>
        <w:rPr>
          <w:rFonts w:ascii="Times New Roman" w:eastAsia="Times New Roman" w:hAnsi="Times New Roman" w:cs="Times New Roman"/>
          <w:sz w:val="40"/>
          <w:szCs w:val="40"/>
        </w:rPr>
        <w:t>.</w:t>
      </w:r>
    </w:p>
    <w:p w:rsidR="00183EB9" w:rsidRPr="00183EB9" w:rsidRDefault="00183EB9" w:rsidP="00183EB9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  </w:t>
      </w:r>
      <w:bookmarkStart w:id="0" w:name="_GoBack"/>
      <w:bookmarkEnd w:id="0"/>
      <w:r w:rsidRPr="00183EB9">
        <w:rPr>
          <w:rFonts w:ascii="Times New Roman" w:eastAsia="Times New Roman" w:hAnsi="Times New Roman" w:cs="Times New Roman"/>
          <w:b/>
          <w:sz w:val="56"/>
          <w:szCs w:val="56"/>
        </w:rPr>
        <w:t>Будьте осторожны на дороге!</w:t>
      </w:r>
    </w:p>
    <w:p w:rsidR="00183EB9" w:rsidRPr="00183EB9" w:rsidRDefault="00183EB9" w:rsidP="00183EB9">
      <w:pPr>
        <w:rPr>
          <w:rFonts w:ascii="Times New Roman" w:hAnsi="Times New Roman" w:cs="Times New Roman"/>
          <w:sz w:val="40"/>
          <w:szCs w:val="40"/>
        </w:rPr>
      </w:pPr>
    </w:p>
    <w:p w:rsidR="00506BED" w:rsidRDefault="00506BED"/>
    <w:sectPr w:rsidR="00506BED" w:rsidSect="00183EB9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B9"/>
    <w:rsid w:val="00183EB9"/>
    <w:rsid w:val="00334F60"/>
    <w:rsid w:val="0050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B9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334F60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4F60"/>
    <w:pPr>
      <w:keepNext/>
      <w:keepLines/>
      <w:spacing w:before="12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4F60"/>
    <w:pPr>
      <w:keepNext/>
      <w:keepLines/>
      <w:spacing w:before="20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4F60"/>
    <w:pPr>
      <w:keepNext/>
      <w:keepLines/>
      <w:spacing w:before="200" w:line="276" w:lineRule="auto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34F60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unhideWhenUsed/>
    <w:qFormat/>
    <w:rsid w:val="00334F60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unhideWhenUsed/>
    <w:qFormat/>
    <w:rsid w:val="00334F6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000000"/>
    </w:rPr>
  </w:style>
  <w:style w:type="paragraph" w:styleId="8">
    <w:name w:val="heading 8"/>
    <w:basedOn w:val="a"/>
    <w:next w:val="a"/>
    <w:link w:val="80"/>
    <w:uiPriority w:val="9"/>
    <w:unhideWhenUsed/>
    <w:qFormat/>
    <w:rsid w:val="00334F60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34F60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4F60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334F60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34F60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rsid w:val="00334F60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rsid w:val="00334F60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rsid w:val="00334F60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rsid w:val="00334F60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rsid w:val="00334F60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34F60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34F60"/>
    <w:pPr>
      <w:spacing w:after="120"/>
    </w:pPr>
    <w:rPr>
      <w:rFonts w:asciiTheme="majorHAnsi" w:eastAsiaTheme="minorEastAsia" w:hAnsiTheme="majorHAnsi"/>
      <w:bCs/>
      <w:smallCaps/>
      <w:color w:val="1F497D" w:themeColor="text2"/>
      <w:spacing w:val="6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334F60"/>
    <w:pPr>
      <w:spacing w:after="120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Название Знак"/>
    <w:basedOn w:val="a0"/>
    <w:link w:val="a4"/>
    <w:uiPriority w:val="10"/>
    <w:rsid w:val="00334F60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34F60"/>
    <w:pPr>
      <w:numPr>
        <w:ilvl w:val="1"/>
      </w:numPr>
      <w:spacing w:after="120" w:line="276" w:lineRule="auto"/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334F60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334F60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334F60"/>
    <w:rPr>
      <w:b/>
      <w:i/>
      <w:iCs/>
    </w:rPr>
  </w:style>
  <w:style w:type="paragraph" w:styleId="aa">
    <w:name w:val="No Spacing"/>
    <w:link w:val="ab"/>
    <w:uiPriority w:val="1"/>
    <w:qFormat/>
    <w:rsid w:val="00334F60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334F60"/>
  </w:style>
  <w:style w:type="paragraph" w:styleId="ac">
    <w:name w:val="List Paragraph"/>
    <w:basedOn w:val="a"/>
    <w:uiPriority w:val="34"/>
    <w:qFormat/>
    <w:rsid w:val="00334F60"/>
    <w:pPr>
      <w:spacing w:after="120"/>
      <w:ind w:left="720" w:hanging="288"/>
      <w:contextualSpacing/>
    </w:pPr>
    <w:rPr>
      <w:color w:val="1F497D" w:themeColor="text2"/>
      <w:sz w:val="21"/>
    </w:rPr>
  </w:style>
  <w:style w:type="paragraph" w:styleId="21">
    <w:name w:val="Quote"/>
    <w:basedOn w:val="a"/>
    <w:next w:val="a"/>
    <w:link w:val="22"/>
    <w:uiPriority w:val="29"/>
    <w:qFormat/>
    <w:rsid w:val="00334F60"/>
    <w:pPr>
      <w:spacing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334F60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334F60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334F60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334F60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334F60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334F60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334F60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334F60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334F60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1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150</Words>
  <Characters>858</Characters>
  <Application>Microsoft Office Word</Application>
  <DocSecurity>0</DocSecurity>
  <Lines>7</Lines>
  <Paragraphs>2</Paragraphs>
  <ScaleCrop>false</ScaleCrop>
  <Company>МДОУ Некоузский детский сад № 3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В.В.</dc:creator>
  <cp:lastModifiedBy>Кузнецова В.В.</cp:lastModifiedBy>
  <cp:revision>1</cp:revision>
  <dcterms:created xsi:type="dcterms:W3CDTF">2019-04-29T13:53:00Z</dcterms:created>
  <dcterms:modified xsi:type="dcterms:W3CDTF">2019-04-29T13:56:00Z</dcterms:modified>
</cp:coreProperties>
</file>