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5B" w:rsidRPr="00C7035B" w:rsidRDefault="00C7035B" w:rsidP="00C7035B">
      <w:pPr>
        <w:ind w:left="-567"/>
      </w:pPr>
      <w:r w:rsidRPr="00C7035B">
        <w:t>©  п</w:t>
      </w:r>
      <w:r>
        <w:t>едагог-психолог  Вишнякова Т.П.</w:t>
      </w:r>
      <w:r w:rsidRPr="00C7035B">
        <w:t xml:space="preserve"> </w:t>
      </w:r>
    </w:p>
    <w:p w:rsidR="002F0D01" w:rsidRDefault="00CA38E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422.25pt;margin-top:83.25pt;width:124.5pt;height:257.25pt;z-index:251688960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56">
              <w:txbxContent>
                <w:p w:rsidR="00F377CF" w:rsidRPr="00FE6D2B" w:rsidRDefault="00F377CF">
                  <w:pPr>
                    <w:rPr>
                      <w:sz w:val="20"/>
                      <w:szCs w:val="20"/>
                    </w:rPr>
                  </w:pPr>
                  <w:r w:rsidRPr="00FE6D2B">
                    <w:rPr>
                      <w:sz w:val="20"/>
                      <w:szCs w:val="20"/>
                    </w:rPr>
                    <w:t>Диагностика речевого развития</w:t>
                  </w:r>
                  <w:r w:rsidR="00EE16AC" w:rsidRPr="00FE6D2B">
                    <w:rPr>
                      <w:sz w:val="20"/>
                      <w:szCs w:val="20"/>
                    </w:rPr>
                    <w:t>. Р</w:t>
                  </w:r>
                  <w:r w:rsidR="009E43EB" w:rsidRPr="00FE6D2B">
                    <w:rPr>
                      <w:sz w:val="20"/>
                      <w:szCs w:val="20"/>
                    </w:rPr>
                    <w:t>азвитие психических процессов.</w:t>
                  </w:r>
                </w:p>
                <w:p w:rsidR="00F377CF" w:rsidRPr="00FE6D2B" w:rsidRDefault="00F377CF">
                  <w:pPr>
                    <w:rPr>
                      <w:sz w:val="20"/>
                      <w:szCs w:val="20"/>
                    </w:rPr>
                  </w:pPr>
                  <w:r w:rsidRPr="00FE6D2B">
                    <w:rPr>
                      <w:sz w:val="20"/>
                      <w:szCs w:val="20"/>
                    </w:rPr>
                    <w:t>Формирование звуковой культуры речи</w:t>
                  </w:r>
                  <w:r w:rsidR="009E43EB" w:rsidRPr="00FE6D2B">
                    <w:rPr>
                      <w:sz w:val="20"/>
                      <w:szCs w:val="20"/>
                    </w:rPr>
                    <w:t>.</w:t>
                  </w:r>
                </w:p>
                <w:p w:rsidR="00F377CF" w:rsidRPr="00FE6D2B" w:rsidRDefault="009E43EB">
                  <w:pPr>
                    <w:rPr>
                      <w:sz w:val="20"/>
                      <w:szCs w:val="20"/>
                    </w:rPr>
                  </w:pPr>
                  <w:r w:rsidRPr="00FE6D2B">
                    <w:rPr>
                      <w:sz w:val="20"/>
                      <w:szCs w:val="20"/>
                    </w:rPr>
                    <w:t>Развитие связной речи.</w:t>
                  </w:r>
                  <w:r w:rsidR="00F377CF" w:rsidRPr="00FE6D2B">
                    <w:rPr>
                      <w:sz w:val="20"/>
                      <w:szCs w:val="20"/>
                    </w:rPr>
                    <w:t xml:space="preserve"> Индивидуальные и групповые коррекционные занятия</w:t>
                  </w:r>
                  <w:r w:rsidRPr="00FE6D2B">
                    <w:rPr>
                      <w:sz w:val="20"/>
                      <w:szCs w:val="20"/>
                    </w:rPr>
                    <w:t>.</w:t>
                  </w:r>
                </w:p>
                <w:p w:rsidR="00EE16AC" w:rsidRPr="00FE6D2B" w:rsidRDefault="00F377CF" w:rsidP="00EE16AC">
                  <w:pPr>
                    <w:rPr>
                      <w:sz w:val="20"/>
                      <w:szCs w:val="20"/>
                    </w:rPr>
                  </w:pPr>
                  <w:r w:rsidRPr="00FE6D2B">
                    <w:rPr>
                      <w:sz w:val="20"/>
                      <w:szCs w:val="20"/>
                    </w:rPr>
                    <w:t>Консультирование</w:t>
                  </w:r>
                  <w:r w:rsidR="00EE16AC" w:rsidRPr="00FE6D2B">
                    <w:rPr>
                      <w:sz w:val="20"/>
                      <w:szCs w:val="20"/>
                    </w:rPr>
                    <w:t xml:space="preserve"> педагогов и родителей, в т.ч. консультационном пункте.</w:t>
                  </w:r>
                </w:p>
                <w:p w:rsidR="00EE16AC" w:rsidRPr="00FE6D2B" w:rsidRDefault="00617187" w:rsidP="00EE16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Участие в с</w:t>
                  </w:r>
                  <w:r w:rsidR="00EE16AC" w:rsidRPr="00FE6D2B">
                    <w:rPr>
                      <w:sz w:val="20"/>
                      <w:szCs w:val="20"/>
                    </w:rPr>
                    <w:t>оставлени</w:t>
                  </w:r>
                  <w:r>
                    <w:rPr>
                      <w:sz w:val="20"/>
                      <w:szCs w:val="20"/>
                    </w:rPr>
                    <w:t>и ИОМ</w:t>
                  </w:r>
                  <w:r w:rsidR="00A67755">
                    <w:rPr>
                      <w:sz w:val="20"/>
                      <w:szCs w:val="20"/>
                    </w:rPr>
                    <w:t xml:space="preserve"> </w:t>
                  </w:r>
                </w:p>
                <w:p w:rsidR="00EE16AC" w:rsidRPr="009E43EB" w:rsidRDefault="00EE16AC" w:rsidP="00EE16AC">
                  <w:pPr>
                    <w:rPr>
                      <w:sz w:val="20"/>
                      <w:szCs w:val="20"/>
                    </w:rPr>
                  </w:pPr>
                </w:p>
                <w:p w:rsidR="00F377CF" w:rsidRPr="00F377CF" w:rsidRDefault="00F377C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112.5pt;margin-top:12.75pt;width:144.75pt;height:156.75pt;z-index:251695104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62">
              <w:txbxContent>
                <w:p w:rsidR="00FE6D2B" w:rsidRPr="003D040A" w:rsidRDefault="003F45FD" w:rsidP="00C11A3D">
                  <w:pPr>
                    <w:rPr>
                      <w:sz w:val="20"/>
                      <w:szCs w:val="20"/>
                    </w:rPr>
                  </w:pPr>
                  <w:r w:rsidRPr="007F1D00">
                    <w:t xml:space="preserve">Игровые коммуникативные, ИКТ, телесно-ориентированные, </w:t>
                  </w:r>
                  <w:r w:rsidR="00FE6D2B" w:rsidRPr="007F1D00">
                    <w:t xml:space="preserve">личностно </w:t>
                  </w:r>
                  <w:r w:rsidR="001E7437">
                    <w:t>–</w:t>
                  </w:r>
                  <w:r w:rsidR="00FE6D2B" w:rsidRPr="007F1D00">
                    <w:t xml:space="preserve"> </w:t>
                  </w:r>
                  <w:r w:rsidR="00D24D74">
                    <w:t>ор</w:t>
                  </w:r>
                  <w:r w:rsidR="00FE6D2B" w:rsidRPr="007F1D00">
                    <w:t>иентированные</w:t>
                  </w:r>
                  <w:r w:rsidR="001E7437">
                    <w:t xml:space="preserve">, </w:t>
                  </w:r>
                  <w:r w:rsidR="001E7437" w:rsidRPr="001E7437">
                    <w:t xml:space="preserve"> </w:t>
                  </w:r>
                  <w:r w:rsidR="005B45B9" w:rsidRPr="00FE6D2B">
                    <w:t>здоровье сберегающие</w:t>
                  </w:r>
                  <w:r w:rsidR="00FE6D2B" w:rsidRPr="007F1D00">
                    <w:t>;</w:t>
                  </w:r>
                  <w:r w:rsidR="00EE16AC" w:rsidRPr="007F1D00">
                    <w:t xml:space="preserve"> элементы а</w:t>
                  </w:r>
                  <w:r w:rsidRPr="007F1D00">
                    <w:t>рт-терапи</w:t>
                  </w:r>
                  <w:r w:rsidR="00617187">
                    <w:t>и</w:t>
                  </w:r>
                  <w:r w:rsidR="00EE16AC" w:rsidRPr="007F1D00">
                    <w:t xml:space="preserve">. </w:t>
                  </w:r>
                  <w:r w:rsidR="003D040A" w:rsidRPr="007F1D00">
                    <w:t>Проблемно-игровое экспериментирование</w:t>
                  </w:r>
                  <w:r w:rsidR="00617187">
                    <w:t xml:space="preserve">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48.5pt;margin-top:386.25pt;width:180pt;height:0;z-index:251671552" o:connectortype="straight" strokecolor="#c00000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364.5pt;margin-top:396pt;width:50.25pt;height:75.75pt;z-index:251672576" o:connectortype="straight" strokecolor="#c00000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058" type="#_x0000_t32" style="position:absolute;margin-left:95.25pt;margin-top:47.25pt;width:17.25pt;height:44.25pt;flip:y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margin-left:401.25pt;margin-top:39pt;width:18.75pt;height:44.25pt;flip:x y;z-index:251692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84pt;margin-top:396pt;width:43.5pt;height:110.25pt;flip:y;z-index:251675648" o:connectortype="straight" strokecolor="#c00000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118" type="#_x0000_t32" style="position:absolute;margin-left:405.75pt;margin-top:340.5pt;width:50.25pt;height:21pt;flip:y;z-index:251746304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roundrect id="_x0000_s1045" style="position:absolute;margin-left:177pt;margin-top:202.5pt;width:151.5pt;height:60pt;z-index:251677696" arcsize="10923f" fillcolor="white [3201]" strokecolor="#c0504d [3205]" strokeweight="1pt">
            <v:stroke dashstyle="dash"/>
            <v:shadow color="#868686"/>
            <v:textbox style="mso-next-textbox:#_x0000_s1045">
              <w:txbxContent>
                <w:p w:rsidR="00E4290B" w:rsidRPr="009E0744" w:rsidRDefault="00E4290B">
                  <w:pPr>
                    <w:rPr>
                      <w:b/>
                    </w:rPr>
                  </w:pPr>
                  <w:proofErr w:type="spellStart"/>
                  <w:r w:rsidRPr="009E0744">
                    <w:rPr>
                      <w:b/>
                    </w:rPr>
                    <w:t>Психолого</w:t>
                  </w:r>
                  <w:proofErr w:type="spellEnd"/>
                  <w:r w:rsidR="009E0744">
                    <w:rPr>
                      <w:b/>
                    </w:rPr>
                    <w:t xml:space="preserve">  </w:t>
                  </w:r>
                  <w:r w:rsidRPr="009E0744">
                    <w:rPr>
                      <w:b/>
                    </w:rPr>
                    <w:t>-</w:t>
                  </w:r>
                  <w:r w:rsidR="00962BEE">
                    <w:rPr>
                      <w:b/>
                    </w:rPr>
                    <w:t xml:space="preserve"> </w:t>
                  </w:r>
                  <w:proofErr w:type="spellStart"/>
                  <w:r w:rsidRPr="009E0744">
                    <w:rPr>
                      <w:b/>
                    </w:rPr>
                    <w:t>медико</w:t>
                  </w:r>
                  <w:proofErr w:type="spellEnd"/>
                  <w:r w:rsidR="009E0744">
                    <w:rPr>
                      <w:b/>
                    </w:rPr>
                    <w:t xml:space="preserve"> </w:t>
                  </w:r>
                  <w:r w:rsidRPr="009E0744">
                    <w:rPr>
                      <w:b/>
                    </w:rPr>
                    <w:t>- педагогический консилиум детского сада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78" type="#_x0000_t32" style="position:absolute;margin-left:490.5pt;margin-top:336.75pt;width:0;height:254.25pt;z-index:251709440" o:connectortype="straight" strokecolor="#c00000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116" type="#_x0000_t202" style="position:absolute;margin-left:271.5pt;margin-top:16.5pt;width:129.75pt;height:153pt;z-index:25174528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C04382" w:rsidRPr="00FE6D2B" w:rsidRDefault="00C04382" w:rsidP="00C11A3D">
                  <w:r w:rsidRPr="00FE6D2B">
                    <w:t xml:space="preserve"> </w:t>
                  </w:r>
                  <w:r w:rsidR="002E5424">
                    <w:t>И</w:t>
                  </w:r>
                  <w:r w:rsidRPr="00FE6D2B">
                    <w:t>гровые</w:t>
                  </w:r>
                  <w:r w:rsidR="002E5424">
                    <w:t>,</w:t>
                  </w:r>
                  <w:r w:rsidRPr="00FE6D2B">
                    <w:t xml:space="preserve"> </w:t>
                  </w:r>
                  <w:r w:rsidR="002E5424" w:rsidRPr="00FE6D2B">
                    <w:t>ИКТ</w:t>
                  </w:r>
                  <w:r w:rsidR="002E5424">
                    <w:t>;</w:t>
                  </w:r>
                  <w:r w:rsidR="002E5424" w:rsidRPr="00FE6D2B">
                    <w:t xml:space="preserve"> </w:t>
                  </w:r>
                  <w:r w:rsidRPr="00FE6D2B">
                    <w:t>развивающего, проблемного, дифференцированного</w:t>
                  </w:r>
                  <w:r w:rsidR="00FE6D2B">
                    <w:t xml:space="preserve"> </w:t>
                  </w:r>
                  <w:r w:rsidRPr="00FE6D2B">
                    <w:t>обучения; здоровьесберегающие</w:t>
                  </w:r>
                  <w:r w:rsidR="00FE6D2B">
                    <w:t xml:space="preserve"> </w:t>
                  </w:r>
                  <w:r w:rsidR="00D24D74">
                    <w:t>технологии.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6" style="position:absolute;margin-left:420pt;margin-top:586.5pt;width:121.5pt;height:208.5pt;z-index:251668480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36">
              <w:txbxContent>
                <w:p w:rsidR="00A67755" w:rsidRPr="002E5424" w:rsidRDefault="009B7F53" w:rsidP="00A67755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Диагностика.</w:t>
                  </w:r>
                  <w:r w:rsidR="007F1D00">
                    <w:rPr>
                      <w:sz w:val="20"/>
                    </w:rPr>
                    <w:t xml:space="preserve"> </w:t>
                  </w:r>
                  <w:r w:rsidR="00A67755">
                    <w:rPr>
                      <w:sz w:val="20"/>
                    </w:rPr>
                    <w:t>Кружок.</w:t>
                  </w:r>
                  <w:r w:rsidR="00A67755" w:rsidRPr="009B7F53">
                    <w:rPr>
                      <w:noProof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F1D00">
                    <w:rPr>
                      <w:sz w:val="20"/>
                    </w:rPr>
                    <w:t>Фронтальные</w:t>
                  </w:r>
                  <w:r w:rsidR="00A67755" w:rsidRPr="00A67755">
                    <w:rPr>
                      <w:sz w:val="20"/>
                    </w:rPr>
                    <w:t xml:space="preserve"> </w:t>
                  </w:r>
                  <w:r w:rsidR="00A67755">
                    <w:rPr>
                      <w:sz w:val="20"/>
                    </w:rPr>
                    <w:t>занятия</w:t>
                  </w:r>
                  <w:r>
                    <w:rPr>
                      <w:sz w:val="20"/>
                    </w:rPr>
                    <w:t xml:space="preserve"> </w:t>
                  </w:r>
                  <w:r w:rsidR="0080023C">
                    <w:rPr>
                      <w:noProof/>
                      <w:sz w:val="20"/>
                      <w:szCs w:val="20"/>
                      <w:lang w:eastAsia="ru-RU"/>
                    </w:rPr>
                    <w:t>Праздники</w:t>
                  </w:r>
                  <w:r w:rsidR="00A67755">
                    <w:rPr>
                      <w:noProof/>
                      <w:sz w:val="20"/>
                      <w:szCs w:val="20"/>
                      <w:lang w:eastAsia="ru-RU"/>
                    </w:rPr>
                    <w:t>,</w:t>
                  </w:r>
                  <w:r w:rsidR="00A67755" w:rsidRPr="00A67755">
                    <w:rPr>
                      <w:noProof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67755">
                    <w:rPr>
                      <w:noProof/>
                      <w:sz w:val="20"/>
                      <w:szCs w:val="20"/>
                      <w:lang w:eastAsia="ru-RU"/>
                    </w:rPr>
                    <w:t>развлечения</w:t>
                  </w:r>
                  <w:r w:rsidR="0080023C">
                    <w:rPr>
                      <w:noProof/>
                      <w:sz w:val="20"/>
                      <w:szCs w:val="20"/>
                      <w:lang w:eastAsia="ru-RU"/>
                    </w:rPr>
                    <w:t>. Работа с семьёй.</w:t>
                  </w:r>
                  <w:r w:rsidR="007F1D00">
                    <w:rPr>
                      <w:noProof/>
                      <w:sz w:val="20"/>
                      <w:szCs w:val="20"/>
                      <w:lang w:eastAsia="ru-RU"/>
                    </w:rPr>
                    <w:t xml:space="preserve"> Выставки творческих работ.</w:t>
                  </w:r>
                  <w:r w:rsidR="002E5424" w:rsidRPr="002E5424">
                    <w:rPr>
                      <w:sz w:val="20"/>
                      <w:szCs w:val="20"/>
                    </w:rPr>
                    <w:t xml:space="preserve"> </w:t>
                  </w:r>
                  <w:r w:rsidR="00A67755">
                    <w:rPr>
                      <w:noProof/>
                      <w:sz w:val="20"/>
                      <w:szCs w:val="20"/>
                      <w:lang w:eastAsia="ru-RU"/>
                    </w:rPr>
                    <w:t xml:space="preserve">Индивидуально-коррекционные занятия. </w:t>
                  </w:r>
                  <w:r w:rsidR="002E5424">
                    <w:rPr>
                      <w:sz w:val="20"/>
                      <w:szCs w:val="20"/>
                    </w:rPr>
                    <w:t>Консультирование педагогов и</w:t>
                  </w:r>
                  <w:r w:rsidR="00A67755" w:rsidRPr="00A67755">
                    <w:rPr>
                      <w:sz w:val="20"/>
                      <w:szCs w:val="20"/>
                    </w:rPr>
                    <w:t xml:space="preserve"> </w:t>
                  </w:r>
                  <w:r w:rsidR="00A67755">
                    <w:rPr>
                      <w:sz w:val="20"/>
                      <w:szCs w:val="20"/>
                    </w:rPr>
                    <w:t>родителей</w:t>
                  </w:r>
                  <w:r w:rsidR="002E5424">
                    <w:rPr>
                      <w:sz w:val="20"/>
                      <w:szCs w:val="20"/>
                    </w:rPr>
                    <w:t>.</w:t>
                  </w:r>
                  <w:r w:rsidR="002E5424" w:rsidRPr="002E5424">
                    <w:rPr>
                      <w:sz w:val="20"/>
                      <w:szCs w:val="20"/>
                    </w:rPr>
                    <w:t xml:space="preserve"> </w:t>
                  </w:r>
                  <w:r w:rsidR="002E5424" w:rsidRPr="00FE6D2B">
                    <w:rPr>
                      <w:sz w:val="20"/>
                      <w:szCs w:val="20"/>
                    </w:rPr>
                    <w:t>Составление</w:t>
                  </w:r>
                  <w:r w:rsidR="00A67755">
                    <w:rPr>
                      <w:sz w:val="20"/>
                      <w:szCs w:val="20"/>
                    </w:rPr>
                    <w:t xml:space="preserve"> </w:t>
                  </w:r>
                  <w:r w:rsidR="00A67755" w:rsidRPr="00A67755">
                    <w:rPr>
                      <w:i/>
                      <w:sz w:val="20"/>
                      <w:szCs w:val="20"/>
                    </w:rPr>
                    <w:t>части</w:t>
                  </w:r>
                  <w:r w:rsidR="002E5424" w:rsidRPr="00A67755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2E5424" w:rsidRPr="00FE6D2B">
                    <w:rPr>
                      <w:sz w:val="20"/>
                      <w:szCs w:val="20"/>
                    </w:rPr>
                    <w:t>ИОМ</w:t>
                  </w:r>
                  <w:r w:rsidR="00A67755">
                    <w:rPr>
                      <w:sz w:val="20"/>
                      <w:szCs w:val="20"/>
                    </w:rPr>
                    <w:t>.</w:t>
                  </w:r>
                  <w:r w:rsidR="00A67755" w:rsidRPr="00A67755">
                    <w:rPr>
                      <w:i/>
                      <w:noProof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A6652">
                    <w:rPr>
                      <w:i/>
                      <w:noProof/>
                      <w:sz w:val="20"/>
                      <w:szCs w:val="20"/>
                      <w:lang w:eastAsia="ru-RU"/>
                    </w:rPr>
                    <w:t xml:space="preserve">Члены </w:t>
                  </w:r>
                  <w:r w:rsidR="00A67755" w:rsidRPr="002E5424">
                    <w:rPr>
                      <w:i/>
                      <w:noProof/>
                      <w:sz w:val="20"/>
                      <w:szCs w:val="20"/>
                      <w:lang w:eastAsia="ru-RU"/>
                    </w:rPr>
                    <w:t xml:space="preserve"> ПМПк</w:t>
                  </w:r>
                </w:p>
                <w:p w:rsidR="002E5424" w:rsidRPr="00FE6D2B" w:rsidRDefault="002E5424" w:rsidP="002E5424">
                  <w:pPr>
                    <w:rPr>
                      <w:sz w:val="20"/>
                      <w:szCs w:val="20"/>
                    </w:rPr>
                  </w:pPr>
                </w:p>
                <w:p w:rsidR="009B7F53" w:rsidRPr="009B7F53" w:rsidRDefault="009B7F53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21" type="#_x0000_t32" style="position:absolute;margin-left:414.75pt;margin-top:573pt;width:56.25pt;height:13.5pt;z-index:251749376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120" type="#_x0000_t32" style="position:absolute;margin-left:42.75pt;margin-top:557.25pt;width:41.25pt;height:21.75pt;flip:x;z-index:251748352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119" type="#_x0000_t32" style="position:absolute;margin-left:63pt;margin-top:340.5pt;width:49.5pt;height:9pt;flip:x y;z-index:251747328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052" type="#_x0000_t202" style="position:absolute;margin-left:173.25pt;margin-top:267.75pt;width:84pt;height:81.75pt;z-index:251684864" fillcolor="white [3201]" strokecolor="#c0504d [3205]" strokeweight="1pt">
            <v:stroke dashstyle="dash"/>
            <v:shadow color="#868686"/>
            <v:textbox style="mso-next-textbox:#_x0000_s1052">
              <w:txbxContent>
                <w:p w:rsidR="00744B35" w:rsidRPr="009E0744" w:rsidRDefault="009E0744" w:rsidP="00744B35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9E0744">
                    <w:rPr>
                      <w:b/>
                      <w:sz w:val="20"/>
                      <w:szCs w:val="20"/>
                    </w:rPr>
                    <w:t>2.</w:t>
                  </w:r>
                  <w:proofErr w:type="gramStart"/>
                  <w:r w:rsidR="00497A72" w:rsidRPr="009E0744">
                    <w:rPr>
                      <w:b/>
                      <w:sz w:val="20"/>
                      <w:szCs w:val="20"/>
                    </w:rPr>
                    <w:t>Поисковый</w:t>
                  </w:r>
                  <w:proofErr w:type="gramEnd"/>
                  <w:r w:rsidR="00497A72" w:rsidRPr="009E0744">
                    <w:rPr>
                      <w:b/>
                      <w:sz w:val="20"/>
                      <w:szCs w:val="20"/>
                    </w:rPr>
                    <w:t>:</w:t>
                  </w:r>
                  <w:r w:rsidR="00F377CF" w:rsidRPr="009E074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97A72" w:rsidRPr="009E0744">
                    <w:rPr>
                      <w:b/>
                      <w:sz w:val="20"/>
                      <w:szCs w:val="20"/>
                    </w:rPr>
                    <w:t>составление ИОМ</w:t>
                  </w:r>
                  <w:r w:rsidR="00744B35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744B35">
                    <w:rPr>
                      <w:b/>
                      <w:sz w:val="20"/>
                      <w:szCs w:val="20"/>
                    </w:rPr>
                    <w:t>рекомендацииродителям</w:t>
                  </w:r>
                  <w:proofErr w:type="spellEnd"/>
                  <w:r w:rsidR="00744B35">
                    <w:rPr>
                      <w:b/>
                      <w:sz w:val="20"/>
                      <w:szCs w:val="20"/>
                    </w:rPr>
                    <w:t>, воспитателям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345pt;margin-top:244.5pt;width:69.75pt;height:96pt;z-index:251686912" fillcolor="white [3201]" strokecolor="#c0504d [3205]" strokeweight="1pt">
            <v:stroke dashstyle="dash"/>
            <v:shadow color="#868686"/>
            <v:textbox style="mso-next-textbox:#_x0000_s1054">
              <w:txbxContent>
                <w:p w:rsidR="00744B35" w:rsidRPr="009E0744" w:rsidRDefault="009E0744" w:rsidP="00744B35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9E0744">
                    <w:rPr>
                      <w:b/>
                      <w:sz w:val="20"/>
                      <w:szCs w:val="20"/>
                    </w:rPr>
                    <w:t>4.</w:t>
                  </w:r>
                  <w:proofErr w:type="gramStart"/>
                  <w:r w:rsidR="00F377CF" w:rsidRPr="009E0744">
                    <w:rPr>
                      <w:b/>
                      <w:sz w:val="20"/>
                      <w:szCs w:val="20"/>
                    </w:rPr>
                    <w:t>Рефлексивный</w:t>
                  </w:r>
                  <w:proofErr w:type="gramEnd"/>
                  <w:r w:rsidR="00D24D74">
                    <w:rPr>
                      <w:b/>
                      <w:sz w:val="20"/>
                      <w:szCs w:val="20"/>
                    </w:rPr>
                    <w:t>: корректировка траектории развития</w:t>
                  </w:r>
                  <w:r w:rsidR="00744B35">
                    <w:rPr>
                      <w:b/>
                      <w:sz w:val="20"/>
                      <w:szCs w:val="20"/>
                    </w:rPr>
                    <w:t xml:space="preserve"> 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265.5pt;margin-top:267.75pt;width:1in;height:72.75pt;z-index:251685888" fillcolor="white [3201]" strokecolor="#c0504d [3205]" strokeweight="1pt">
            <v:stroke dashstyle="dash"/>
            <v:shadow color="#868686"/>
            <v:textbox style="mso-next-textbox:#_x0000_s1053">
              <w:txbxContent>
                <w:p w:rsidR="00497A72" w:rsidRPr="009E0744" w:rsidRDefault="009E0744" w:rsidP="00744B35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9E0744">
                    <w:rPr>
                      <w:b/>
                      <w:sz w:val="20"/>
                      <w:szCs w:val="20"/>
                    </w:rPr>
                    <w:t>3.</w:t>
                  </w:r>
                  <w:r w:rsidR="00497A72" w:rsidRPr="009E0744">
                    <w:rPr>
                      <w:b/>
                      <w:sz w:val="20"/>
                      <w:szCs w:val="20"/>
                    </w:rPr>
                    <w:t>Деятельностный:</w:t>
                  </w:r>
                  <w:r w:rsidR="00D32AC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97A72" w:rsidRPr="009E0744">
                    <w:rPr>
                      <w:b/>
                      <w:sz w:val="20"/>
                      <w:szCs w:val="20"/>
                    </w:rPr>
                    <w:t>коррекционные занятия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margin-left:-24.75pt;margin-top:579pt;width:118.5pt;height:202.5pt;z-index:251704320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73">
              <w:txbxContent>
                <w:p w:rsidR="009B7F53" w:rsidRDefault="009B7F53">
                  <w:pPr>
                    <w:rPr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t xml:space="preserve">Диагностика, занятия, кружки, </w:t>
                  </w:r>
                  <w:r w:rsidRPr="00CB1873">
                    <w:rPr>
                      <w:i/>
                      <w:noProof/>
                      <w:sz w:val="20"/>
                      <w:szCs w:val="20"/>
                      <w:lang w:eastAsia="ru-RU"/>
                    </w:rPr>
                    <w:t>создание П</w:t>
                  </w:r>
                  <w:r w:rsidR="0080023C" w:rsidRPr="00CB1873">
                    <w:rPr>
                      <w:i/>
                      <w:noProof/>
                      <w:sz w:val="20"/>
                      <w:szCs w:val="20"/>
                      <w:lang w:eastAsia="ru-RU"/>
                    </w:rPr>
                    <w:t>РС</w:t>
                  </w:r>
                  <w:r w:rsidR="0080023C">
                    <w:rPr>
                      <w:noProof/>
                      <w:sz w:val="20"/>
                      <w:szCs w:val="20"/>
                      <w:lang w:eastAsia="ru-RU"/>
                    </w:rPr>
                    <w:t>. И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t>гровая, трудовая, культурно-досуговая, экспериментальная деятельности. Прогулка.Закаливание. Индивидуально-коррекционная д</w:t>
                  </w:r>
                  <w:r w:rsidR="0080023C">
                    <w:rPr>
                      <w:noProof/>
                      <w:sz w:val="20"/>
                      <w:szCs w:val="20"/>
                      <w:lang w:eastAsia="ru-RU"/>
                    </w:rPr>
                    <w:t>ея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t>-ть</w:t>
                  </w:r>
                  <w:r w:rsidR="0080023C">
                    <w:rPr>
                      <w:noProof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t xml:space="preserve"> Работа с семьёй</w:t>
                  </w:r>
                  <w:r w:rsidR="0080023C">
                    <w:rPr>
                      <w:noProof/>
                      <w:sz w:val="20"/>
                      <w:szCs w:val="20"/>
                      <w:lang w:eastAsia="ru-RU"/>
                    </w:rPr>
                    <w:t>.</w:t>
                  </w:r>
                  <w:r w:rsidR="00464B71">
                    <w:rPr>
                      <w:noProof/>
                      <w:sz w:val="20"/>
                      <w:szCs w:val="20"/>
                      <w:lang w:eastAsia="ru-RU"/>
                    </w:rPr>
                    <w:t xml:space="preserve"> Составление</w:t>
                  </w:r>
                  <w:r w:rsidR="00A67755">
                    <w:rPr>
                      <w:noProof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67755" w:rsidRPr="00A67755">
                    <w:rPr>
                      <w:i/>
                      <w:noProof/>
                      <w:sz w:val="20"/>
                      <w:szCs w:val="20"/>
                      <w:lang w:eastAsia="ru-RU"/>
                    </w:rPr>
                    <w:t>части</w:t>
                  </w:r>
                  <w:r w:rsidR="00464B71">
                    <w:rPr>
                      <w:noProof/>
                      <w:sz w:val="20"/>
                      <w:szCs w:val="20"/>
                      <w:lang w:eastAsia="ru-RU"/>
                    </w:rPr>
                    <w:t xml:space="preserve"> ИОМ.</w:t>
                  </w:r>
                </w:p>
                <w:p w:rsidR="003D040A" w:rsidRPr="002E5424" w:rsidRDefault="003D040A">
                  <w:pPr>
                    <w:rPr>
                      <w:i/>
                      <w:sz w:val="20"/>
                      <w:szCs w:val="20"/>
                    </w:rPr>
                  </w:pPr>
                  <w:r w:rsidRPr="002E5424">
                    <w:rPr>
                      <w:i/>
                      <w:noProof/>
                      <w:sz w:val="20"/>
                      <w:szCs w:val="20"/>
                      <w:lang w:eastAsia="ru-RU"/>
                    </w:rPr>
                    <w:t>Участие в ПМПк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32" style="position:absolute;margin-left:95.25pt;margin-top:184.45pt;width:327pt;height:.05pt;z-index:251710464" o:connectortype="straight" strokecolor="#c00000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075" type="#_x0000_t32" style="position:absolute;margin-left:27.75pt;margin-top:340.5pt;width:0;height:238.5pt;z-index:251706368" o:connectortype="straight" strokecolor="#c00000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113" type="#_x0000_t32" style="position:absolute;margin-left:383.25pt;margin-top:654.05pt;width:36.75pt;height:.05pt;z-index:251743232" o:connectortype="straight" strokecolor="#c00000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109" type="#_x0000_t32" style="position:absolute;margin-left:95.25pt;margin-top:699.75pt;width:21.75pt;height:22.55pt;z-index:2517391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8" type="#_x0000_t202" style="position:absolute;margin-left:117pt;margin-top:704.25pt;width:126.75pt;height:84.75pt;z-index:2517381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431CA" w:rsidRPr="00CB1873" w:rsidRDefault="003431CA">
                  <w:proofErr w:type="gramStart"/>
                  <w:r>
                    <w:t>Игровые</w:t>
                  </w:r>
                  <w:proofErr w:type="gramEnd"/>
                  <w:r>
                    <w:t xml:space="preserve">, </w:t>
                  </w:r>
                  <w:r w:rsidR="007F1D00">
                    <w:t xml:space="preserve"> личностно-ориентированные, проектные; эксп</w:t>
                  </w:r>
                  <w:r>
                    <w:t>ериментирование</w:t>
                  </w:r>
                  <w:r w:rsidR="00C04382"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202" style="position:absolute;margin-left:271.5pt;margin-top:704.25pt;width:134.25pt;height:84.75pt;z-index:2517401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CB1873" w:rsidRPr="00C7035B" w:rsidRDefault="00CB1873">
                  <w:r>
                    <w:t xml:space="preserve"> Игровые, </w:t>
                  </w:r>
                  <w:r w:rsidR="0090598C" w:rsidRPr="00C7035B">
                    <w:t xml:space="preserve"> </w:t>
                  </w:r>
                  <w:r w:rsidR="007F1D00">
                    <w:t xml:space="preserve">здоровьесберегающие; </w:t>
                  </w:r>
                  <w:r>
                    <w:t>психогимнастика,</w:t>
                  </w:r>
                  <w:r w:rsidR="00C04382">
                    <w:t xml:space="preserve"> </w:t>
                  </w:r>
                  <w:r>
                    <w:t>музыкотерапия</w:t>
                  </w:r>
                  <w:r w:rsidR="0090598C">
                    <w:t>,</w:t>
                  </w:r>
                  <w:r w:rsidR="0090598C" w:rsidRPr="0090598C">
                    <w:t xml:space="preserve"> </w:t>
                  </w:r>
                  <w:proofErr w:type="spellStart"/>
                  <w:r w:rsidR="0090598C" w:rsidRPr="00C7035B">
                    <w:t>изо</w:t>
                  </w:r>
                  <w:r w:rsidR="0090598C">
                    <w:t>тер</w:t>
                  </w:r>
                  <w:r w:rsidR="0090598C" w:rsidRPr="00C7035B">
                    <w:t>апия</w:t>
                  </w:r>
                  <w:proofErr w:type="spellEnd"/>
                  <w:r w:rsidR="0090598C"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101.25pt;margin-top:267.75pt;width:63pt;height:51pt;z-index:251683840" fillcolor="white [3201]" strokecolor="#c0504d [3205]" strokeweight="1pt">
            <v:stroke dashstyle="dash"/>
            <v:shadow color="#868686"/>
            <v:textbox style="mso-next-textbox:#_x0000_s1051">
              <w:txbxContent>
                <w:p w:rsidR="00497A72" w:rsidRPr="009E0744" w:rsidRDefault="009E0744" w:rsidP="00744B35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>
                    <w:t>1.</w:t>
                  </w:r>
                  <w:r w:rsidR="00497A72" w:rsidRPr="009E0744">
                    <w:rPr>
                      <w:b/>
                      <w:sz w:val="20"/>
                      <w:szCs w:val="20"/>
                    </w:rPr>
                    <w:t>Диагностический  этап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5" type="#_x0000_t9" style="position:absolute;margin-left:-28.5pt;margin-top:195pt;width:575.25pt;height:410.25pt;z-index:-25162854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>
        <w:rPr>
          <w:noProof/>
          <w:lang w:eastAsia="ru-RU"/>
        </w:rPr>
        <w:pict>
          <v:shape id="_x0000_s1115" type="#_x0000_t32" style="position:absolute;margin-left:337.5pt;margin-top:292.45pt;width:12pt;height:.05pt;flip:x y;z-index:25174425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253.5pt;margin-top:292.45pt;width:12pt;height:.05pt;z-index:25170022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164.25pt;margin-top:292.5pt;width:12.75pt;height:0;flip:x;z-index:25169920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11" type="#_x0000_t32" style="position:absolute;margin-left:405.75pt;margin-top:704.25pt;width:14.25pt;height:25.5pt;flip:x;z-index:2517411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202" style="position:absolute;margin-left:371.25pt;margin-top:471.75pt;width:108pt;height:101.25pt;z-index:25168281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0">
              <w:txbxContent>
                <w:p w:rsidR="00EE76FD" w:rsidRDefault="00497A72">
                  <w:pPr>
                    <w:rPr>
                      <w:b/>
                    </w:rPr>
                  </w:pPr>
                  <w:r w:rsidRPr="009E0744">
                    <w:rPr>
                      <w:b/>
                    </w:rPr>
                    <w:t>Музыкальный руководитель, инструктор физкультуры</w:t>
                  </w:r>
                  <w:r w:rsidR="00EE76FD">
                    <w:rPr>
                      <w:b/>
                    </w:rPr>
                    <w:t xml:space="preserve">, воспитатель </w:t>
                  </w:r>
                  <w:proofErr w:type="spellStart"/>
                  <w:r w:rsidR="00EE76FD">
                    <w:rPr>
                      <w:b/>
                    </w:rPr>
                    <w:t>изодеятельности</w:t>
                  </w:r>
                  <w:proofErr w:type="spellEnd"/>
                </w:p>
                <w:p w:rsidR="00EE76FD" w:rsidRPr="009E0744" w:rsidRDefault="00EE76F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42.75pt;margin-top:506.25pt;width:81pt;height:51pt;z-index:25168076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8">
              <w:txbxContent>
                <w:p w:rsidR="00E4290B" w:rsidRPr="009E0744" w:rsidRDefault="00E4290B">
                  <w:pPr>
                    <w:rPr>
                      <w:b/>
                    </w:rPr>
                  </w:pPr>
                  <w:r w:rsidRPr="009E0744">
                    <w:rPr>
                      <w:b/>
                    </w:rPr>
                    <w:t>Воспитатели групп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328.5pt;margin-top:349.5pt;width:77.25pt;height:46.5pt;z-index:25167974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7">
              <w:txbxContent>
                <w:p w:rsidR="00E4290B" w:rsidRPr="009E0744" w:rsidRDefault="00E4290B">
                  <w:pPr>
                    <w:rPr>
                      <w:b/>
                    </w:rPr>
                  </w:pPr>
                  <w:r w:rsidRPr="009E0744">
                    <w:rPr>
                      <w:b/>
                    </w:rPr>
                    <w:t>Учитель-логопед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80.25pt;margin-top:349.5pt;width:70.5pt;height:46.5pt;z-index:25167872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6">
              <w:txbxContent>
                <w:p w:rsidR="00E4290B" w:rsidRPr="009E0744" w:rsidRDefault="00E4290B">
                  <w:pPr>
                    <w:rPr>
                      <w:b/>
                    </w:rPr>
                  </w:pPr>
                  <w:r w:rsidRPr="009E0744">
                    <w:rPr>
                      <w:b/>
                    </w:rPr>
                    <w:t>Педагог-психолог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2" type="#_x0000_t32" style="position:absolute;margin-left:95.25pt;margin-top:657.75pt;width:45.75pt;height:1.5pt;z-index:251742208" o:connectortype="straight" strokecolor="#c00000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248.9pt;margin-top:605.25pt;width:.05pt;height:24pt;z-index:251676672" o:connectortype="straight" strokecolor="#c00000">
            <v:stroke startarrow="block" endarrow="block"/>
          </v:shape>
        </w:pict>
      </w:r>
      <w:r>
        <w:rPr>
          <w:noProof/>
          <w:lang w:eastAsia="ru-RU"/>
        </w:rPr>
        <w:pict>
          <v:oval id="_x0000_s1026" style="position:absolute;margin-left:163.5pt;margin-top:416.25pt;width:181.5pt;height:112.5pt;z-index:251658240" fillcolor="#c0504d [3205]" strokecolor="#c0504d [3205]" strokeweight="10pt">
            <v:stroke linestyle="thinThin"/>
            <v:shadow color="#868686"/>
            <v:textbox style="mso-next-textbox:#_x0000_s1026">
              <w:txbxContent>
                <w:p w:rsidR="00F42B0B" w:rsidRPr="009E0744" w:rsidRDefault="003431C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Ребёнок с особыми возможностями здоровья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74" type="#_x0000_t202" style="position:absolute;margin-left:141pt;margin-top:629.25pt;width:242.25pt;height:63.75pt;z-index:2517053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74">
              <w:txbxContent>
                <w:p w:rsidR="0080023C" w:rsidRDefault="0080023C">
                  <w:r w:rsidRPr="0080023C">
                    <w:rPr>
                      <w:sz w:val="20"/>
                      <w:szCs w:val="20"/>
                    </w:rPr>
                    <w:t xml:space="preserve">Профилактика заболеваний. Организация полноценного питания. Консультирование родителей и педагогов. </w:t>
                  </w:r>
                  <w:proofErr w:type="spellStart"/>
                  <w:r w:rsidRPr="0080023C">
                    <w:rPr>
                      <w:sz w:val="20"/>
                      <w:szCs w:val="20"/>
                    </w:rPr>
                    <w:t>Антрометрические</w:t>
                  </w:r>
                  <w:proofErr w:type="spellEnd"/>
                  <w:r w:rsidRPr="0080023C">
                    <w:rPr>
                      <w:sz w:val="20"/>
                      <w:szCs w:val="20"/>
                    </w:rPr>
                    <w:t xml:space="preserve"> измерения и распределение по группам здоровья.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32" style="position:absolute;margin-left:123.75pt;margin-top:538.5pt;width:84.75pt;height:44.25pt;flip:x y;z-index:251674624" o:connectortype="straight" strokecolor="#c00000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295.5pt;margin-top:538.5pt;width:91.5pt;height:44.25pt;flip:x;z-index:251673600" o:connectortype="straight" strokecolor="#c00000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049" type="#_x0000_t202" style="position:absolute;margin-left:208.5pt;margin-top:557.25pt;width:87pt;height:40.5pt;z-index:25168179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9">
              <w:txbxContent>
                <w:p w:rsidR="00E4290B" w:rsidRPr="009E0744" w:rsidRDefault="00E4290B">
                  <w:pPr>
                    <w:rPr>
                      <w:b/>
                    </w:rPr>
                  </w:pPr>
                  <w:r w:rsidRPr="009E0744">
                    <w:rPr>
                      <w:b/>
                    </w:rPr>
                    <w:t>Медицинская сестра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32" style="position:absolute;margin-left:303pt;margin-top:3.75pt;width:.75pt;height:12.75pt;flip:y;z-index:25169817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7" type="#_x0000_t202" style="position:absolute;margin-left:-28.5pt;margin-top:91.5pt;width:123.75pt;height:249pt;z-index:251689984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57">
              <w:txbxContent>
                <w:p w:rsidR="009E43EB" w:rsidRDefault="009E43EB" w:rsidP="00A67755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Диагностика детей раннего и среднего дошкольного возраста по Е.А. </w:t>
                  </w:r>
                  <w:proofErr w:type="spellStart"/>
                  <w:r>
                    <w:rPr>
                      <w:sz w:val="20"/>
                      <w:szCs w:val="20"/>
                    </w:rPr>
                    <w:t>Стребелевой</w:t>
                  </w:r>
                  <w:proofErr w:type="spellEnd"/>
                  <w:r>
                    <w:rPr>
                      <w:sz w:val="20"/>
                      <w:szCs w:val="20"/>
                    </w:rPr>
                    <w:t>;  старшего  – по Л.</w:t>
                  </w:r>
                  <w:r w:rsidR="00D24D74">
                    <w:rPr>
                      <w:sz w:val="20"/>
                      <w:szCs w:val="20"/>
                    </w:rPr>
                    <w:t xml:space="preserve"> А.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Ясюковой</w:t>
                  </w:r>
                  <w:proofErr w:type="spellEnd"/>
                  <w:r>
                    <w:rPr>
                      <w:sz w:val="20"/>
                      <w:szCs w:val="20"/>
                    </w:rPr>
                    <w:t>. Просвещение</w:t>
                  </w:r>
                  <w:r w:rsidR="00D24D74">
                    <w:rPr>
                      <w:sz w:val="20"/>
                      <w:szCs w:val="20"/>
                    </w:rPr>
                    <w:t xml:space="preserve"> и консультирование</w:t>
                  </w:r>
                  <w:r>
                    <w:rPr>
                      <w:sz w:val="20"/>
                      <w:szCs w:val="20"/>
                    </w:rPr>
                    <w:t xml:space="preserve"> родителей.</w:t>
                  </w:r>
                </w:p>
                <w:p w:rsidR="009E43EB" w:rsidRDefault="009E43EB" w:rsidP="00A67755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Групповые и индивидуальные </w:t>
                  </w:r>
                  <w:r w:rsidR="00C11A3D">
                    <w:rPr>
                      <w:sz w:val="20"/>
                      <w:szCs w:val="20"/>
                    </w:rPr>
                    <w:t xml:space="preserve">коррекционно-развивающие занятия по эмоционально </w:t>
                  </w:r>
                  <w:proofErr w:type="gramStart"/>
                  <w:r w:rsidR="00C11A3D">
                    <w:rPr>
                      <w:sz w:val="20"/>
                      <w:szCs w:val="20"/>
                    </w:rPr>
                    <w:t>-л</w:t>
                  </w:r>
                  <w:proofErr w:type="gramEnd"/>
                  <w:r w:rsidR="00C11A3D">
                    <w:rPr>
                      <w:sz w:val="20"/>
                      <w:szCs w:val="20"/>
                    </w:rPr>
                    <w:t>ичностному развитию, готовности к школе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9E43EB" w:rsidRDefault="009E43EB" w:rsidP="00A67755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Консультирование педагогов.</w:t>
                  </w:r>
                  <w:r w:rsidR="00EE16AC" w:rsidRPr="00EE16AC">
                    <w:rPr>
                      <w:sz w:val="20"/>
                      <w:szCs w:val="20"/>
                    </w:rPr>
                    <w:t xml:space="preserve"> </w:t>
                  </w:r>
                  <w:r w:rsidR="00EE16AC">
                    <w:rPr>
                      <w:sz w:val="20"/>
                      <w:szCs w:val="20"/>
                    </w:rPr>
                    <w:t>Составление ИОМ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32" style="position:absolute;margin-left:217.5pt;margin-top:3.75pt;width:.05pt;height:12.75pt;flip:y;z-index:25169715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0" type="#_x0000_t202" style="position:absolute;margin-left:186pt;margin-top:-23.25pt;width:151.5pt;height:27pt;z-index:251693056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60">
              <w:txbxContent>
                <w:p w:rsidR="003F45FD" w:rsidRPr="001A6652" w:rsidRDefault="009E07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66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</w:t>
                  </w:r>
                  <w:r w:rsidR="003D040A" w:rsidRPr="001A66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="003F45FD" w:rsidRPr="001A66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ехнологии</w:t>
                  </w:r>
                </w:p>
              </w:txbxContent>
            </v:textbox>
          </v:shape>
        </w:pict>
      </w:r>
    </w:p>
    <w:sectPr w:rsidR="002F0D01" w:rsidSect="00AA2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B0B"/>
    <w:rsid w:val="0002601E"/>
    <w:rsid w:val="000C21BA"/>
    <w:rsid w:val="001A6652"/>
    <w:rsid w:val="001E7437"/>
    <w:rsid w:val="0020726F"/>
    <w:rsid w:val="002E5424"/>
    <w:rsid w:val="002E7033"/>
    <w:rsid w:val="002F0D01"/>
    <w:rsid w:val="003431CA"/>
    <w:rsid w:val="003D040A"/>
    <w:rsid w:val="003F45FD"/>
    <w:rsid w:val="00464B71"/>
    <w:rsid w:val="00497A72"/>
    <w:rsid w:val="00522DE8"/>
    <w:rsid w:val="00542CC3"/>
    <w:rsid w:val="005A03CF"/>
    <w:rsid w:val="005B45B9"/>
    <w:rsid w:val="005E6184"/>
    <w:rsid w:val="00617187"/>
    <w:rsid w:val="006508A2"/>
    <w:rsid w:val="006A1CC7"/>
    <w:rsid w:val="00744B35"/>
    <w:rsid w:val="007D4E60"/>
    <w:rsid w:val="007F1D00"/>
    <w:rsid w:val="0080023C"/>
    <w:rsid w:val="00845956"/>
    <w:rsid w:val="008853E5"/>
    <w:rsid w:val="0090598C"/>
    <w:rsid w:val="00926985"/>
    <w:rsid w:val="00962BEE"/>
    <w:rsid w:val="009B7F53"/>
    <w:rsid w:val="009E0744"/>
    <w:rsid w:val="009E43EB"/>
    <w:rsid w:val="00A67755"/>
    <w:rsid w:val="00AA2111"/>
    <w:rsid w:val="00BA383D"/>
    <w:rsid w:val="00C04382"/>
    <w:rsid w:val="00C11A3D"/>
    <w:rsid w:val="00C7035B"/>
    <w:rsid w:val="00CA38E5"/>
    <w:rsid w:val="00CB1873"/>
    <w:rsid w:val="00D02D7A"/>
    <w:rsid w:val="00D24D74"/>
    <w:rsid w:val="00D32AC2"/>
    <w:rsid w:val="00DC542F"/>
    <w:rsid w:val="00E02A5E"/>
    <w:rsid w:val="00E4290B"/>
    <w:rsid w:val="00E83F3B"/>
    <w:rsid w:val="00EE16AC"/>
    <w:rsid w:val="00EE76FD"/>
    <w:rsid w:val="00F377CF"/>
    <w:rsid w:val="00F42B0B"/>
    <w:rsid w:val="00FE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>
      <o:colormenu v:ext="edit" strokecolor="#c00000"/>
    </o:shapedefaults>
    <o:shapelayout v:ext="edit">
      <o:idmap v:ext="edit" data="1"/>
      <o:rules v:ext="edit">
        <o:r id="V:Rule25" type="connector" idref="#_x0000_s1112"/>
        <o:r id="V:Rule26" type="connector" idref="#_x0000_s1120"/>
        <o:r id="V:Rule27" type="connector" idref="#_x0000_s1065"/>
        <o:r id="V:Rule28" type="connector" idref="#_x0000_s1109"/>
        <o:r id="V:Rule29" type="connector" idref="#_x0000_s1043"/>
        <o:r id="V:Rule30" type="connector" idref="#_x0000_s1121"/>
        <o:r id="V:Rule31" type="connector" idref="#_x0000_s1040"/>
        <o:r id="V:Rule32" type="connector" idref="#_x0000_s1075"/>
        <o:r id="V:Rule33" type="connector" idref="#_x0000_s1039"/>
        <o:r id="V:Rule34" type="connector" idref="#_x0000_s1059"/>
        <o:r id="V:Rule35" type="connector" idref="#_x0000_s1119"/>
        <o:r id="V:Rule36" type="connector" idref="#_x0000_s1078"/>
        <o:r id="V:Rule37" type="connector" idref="#_x0000_s1067"/>
        <o:r id="V:Rule38" type="connector" idref="#_x0000_s1044"/>
        <o:r id="V:Rule39" type="connector" idref="#_x0000_s1064"/>
        <o:r id="V:Rule40" type="connector" idref="#_x0000_s1041"/>
        <o:r id="V:Rule41" type="connector" idref="#_x0000_s1042"/>
        <o:r id="V:Rule42" type="connector" idref="#_x0000_s1118"/>
        <o:r id="V:Rule43" type="connector" idref="#_x0000_s1079"/>
        <o:r id="V:Rule44" type="connector" idref="#_x0000_s1066"/>
        <o:r id="V:Rule45" type="connector" idref="#_x0000_s1058"/>
        <o:r id="V:Rule46" type="connector" idref="#_x0000_s1115"/>
        <o:r id="V:Rule47" type="connector" idref="#_x0000_s1113"/>
        <o:r id="V:Rule48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01"/>
  </w:style>
  <w:style w:type="paragraph" w:styleId="2">
    <w:name w:val="heading 2"/>
    <w:basedOn w:val="a"/>
    <w:next w:val="a"/>
    <w:link w:val="20"/>
    <w:uiPriority w:val="9"/>
    <w:unhideWhenUsed/>
    <w:qFormat/>
    <w:rsid w:val="00BA3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F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3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30AA-E514-4276-9F0E-12C3DC9D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Vishnyakova</dc:creator>
  <cp:lastModifiedBy>Tatyana Vishnyakova</cp:lastModifiedBy>
  <cp:revision>24</cp:revision>
  <cp:lastPrinted>2017-03-30T05:35:00Z</cp:lastPrinted>
  <dcterms:created xsi:type="dcterms:W3CDTF">2017-03-28T16:53:00Z</dcterms:created>
  <dcterms:modified xsi:type="dcterms:W3CDTF">2017-06-04T12:50:00Z</dcterms:modified>
</cp:coreProperties>
</file>