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F" w:rsidRPr="007C2A64" w:rsidRDefault="007C2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25pt;margin-top:29.95pt;width:544.2pt;height:788.25pt;z-index:251658240" filled="f" stroked="f">
            <v:textbox>
              <w:txbxContent>
                <w:p w:rsidR="007C2A64" w:rsidRDefault="007C2A64" w:rsidP="007C2A64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FF"/>
                      <w:kern w:val="36"/>
                      <w:sz w:val="40"/>
                      <w:szCs w:val="40"/>
                      <w:u w:val="single"/>
                      <w:lang w:eastAsia="ru-RU"/>
                    </w:rPr>
                  </w:pPr>
                </w:p>
                <w:p w:rsidR="007C2A64" w:rsidRPr="00842BDD" w:rsidRDefault="007C2A64" w:rsidP="007C2A64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FF"/>
                      <w:kern w:val="36"/>
                      <w:sz w:val="40"/>
                      <w:szCs w:val="40"/>
                      <w:u w:val="single"/>
                      <w:lang w:eastAsia="ru-RU"/>
                    </w:rPr>
                  </w:pPr>
                  <w:r w:rsidRPr="00842BDD">
                    <w:rPr>
                      <w:rFonts w:ascii="Times New Roman" w:eastAsia="Times New Roman" w:hAnsi="Times New Roman" w:cs="Times New Roman"/>
                      <w:b/>
                      <w:color w:val="0000FF"/>
                      <w:kern w:val="36"/>
                      <w:sz w:val="40"/>
                      <w:szCs w:val="40"/>
                      <w:u w:val="single"/>
                      <w:lang w:eastAsia="ru-RU"/>
                    </w:rPr>
                    <w:t>Что должны знать и уметь дети 2-3 лет.</w:t>
                  </w:r>
                </w:p>
                <w:p w:rsidR="007C2A64" w:rsidRPr="00842BDD" w:rsidRDefault="007C2A64" w:rsidP="007C2A64">
                  <w:pPr>
                    <w:shd w:val="clear" w:color="auto" w:fill="FFFFFF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FF"/>
                      <w:kern w:val="36"/>
                      <w:sz w:val="40"/>
                      <w:szCs w:val="40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Ознакомление с окружающим</w:t>
                  </w: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Различать и называть игрушки, предметы мебели, одежды, посуды, некоторые фрукты и овощи, виды транспорта.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Свободно ориентироваться в ближайшем окружении: узнавать свой дом и квартиру, детский сад и групповую комнату.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Знать имена членов своей семьи и персонала группы.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Вместе </w:t>
                  </w:r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со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взрослым заботиться о живых существах: поливать комнатные растения, кормить птиц, рыб и т. и.</w:t>
                  </w:r>
                </w:p>
                <w:p w:rsidR="007C2A64" w:rsidRPr="007C2A64" w:rsidRDefault="007C2A64" w:rsidP="007C2A64">
                  <w:pPr>
                    <w:pStyle w:val="a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Речевое развитие</w:t>
                  </w: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Иметь активный словарный запас (не менее 1000- 1200 слов).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Повторить за взрослым небольшое предложение, в том числе содержащее вопрос или восклицание.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Ответить на понятный вопрос взрослого.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Поделиться информацией («Коля пришел»), пожаловаться на неудобство (замерз, устал) и действия сверстника (отнимает).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Сопровождать речью игровые и бытовые действия.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Слушать небольшие рассказы без наглядного сопровождения.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Пользоваться речью как средством общения со сверстниками.</w:t>
                  </w:r>
                </w:p>
                <w:p w:rsidR="007C2A64" w:rsidRPr="007C2A64" w:rsidRDefault="007C2A64" w:rsidP="007C2A64">
                  <w:pPr>
                    <w:pStyle w:val="a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Художественная литература</w:t>
                  </w: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Слушать стихи, сказки, рассказы. При повторном их чтении проговаривать слова, небольшие фразы.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Вместе с педагогом рассматривать иллюстрации в знакомых книжках.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Читать стихи с помощью взрослого (</w:t>
                  </w:r>
                  <w:proofErr w:type="spell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А.Барто</w:t>
                  </w:r>
                  <w:proofErr w:type="spell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из цикла </w:t>
                  </w:r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–«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Игрушки» и др.).</w:t>
                  </w:r>
                </w:p>
                <w:p w:rsidR="007C2A64" w:rsidRPr="007C2A64" w:rsidRDefault="007C2A64" w:rsidP="007C2A64">
                  <w:pPr>
                    <w:pStyle w:val="a5"/>
                    <w:spacing w:after="0" w:line="240" w:lineRule="auto"/>
                    <w:ind w:left="765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Математика</w:t>
                  </w: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Активно участвовать в образовании групп из отдельных предметов, различать «много» предметов и «один».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Различать большие и маленькие предметы.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Различать формы предметов: круг, квадрат, треугольник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Узнавать шар и куб.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hAnsi="Times New Roman" w:cs="Times New Roman"/>
                      <w:sz w:val="29"/>
                      <w:szCs w:val="29"/>
                    </w:rPr>
                    <w:t>Уметь быстро и правильно собирать пирамидку; складывать картинку из 2-х частей; собирать несложные игры-вкладыши; находить простые связи между предметами и явлениями.</w:t>
                  </w:r>
                </w:p>
                <w:p w:rsidR="007C2A64" w:rsidRPr="007C2A64" w:rsidRDefault="007C2A6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C2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498031" cy="10698560"/>
            <wp:effectExtent l="19050" t="0" r="7669" b="0"/>
            <wp:docPr id="2" name="Рисунок 28" descr="https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77" cy="1070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margin-left:29pt;margin-top:41.15pt;width:534.85pt;height:780.75pt;z-index:251659264;mso-position-horizontal-relative:text;mso-position-vertical-relative:text" filled="f" stroked="f">
            <v:textbox>
              <w:txbxContent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 </w:t>
                  </w:r>
                  <w:proofErr w:type="spellStart"/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Изодеятельность</w:t>
                  </w:r>
                  <w:proofErr w:type="spellEnd"/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Знать, что карандашами, фломастерами, красками и кистью можно рисовать; </w:t>
                  </w:r>
                  <w:proofErr w:type="spellStart"/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p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азличать</w:t>
                  </w:r>
                  <w:proofErr w:type="spell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красный, синий, зеленый, желтый, белый, черный цвета.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Радоваться своим рисункам, </w:t>
                  </w:r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называть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что на них изображено.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Знать, что из пластилина, глины можно лепить.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Раскатывать комок  прямыми </w:t>
                  </w:r>
                  <w:proofErr w:type="spell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u</w:t>
                  </w:r>
                  <w:proofErr w:type="spell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круговыми движениями кистей рук, отламывать от большого комка маленькие комочки, сплющивать их ладонями; соединять концы раскатанной палочки, плотно </w:t>
                  </w:r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прижимая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их друг к другу.</w:t>
                  </w:r>
                </w:p>
                <w:p w:rsidR="007C2A64" w:rsidRPr="007C2A64" w:rsidRDefault="007C2A64" w:rsidP="007C2A64">
                  <w:pPr>
                    <w:pStyle w:val="a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Конструирование</w:t>
                  </w: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0066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Различать основные формы деталей строительного материала.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С помощью взрослого строить разнообразные постройки, используя большинство форм.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proofErr w:type="spell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Р</w:t>
                  </w:r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a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зворачивать</w:t>
                  </w:r>
                  <w:proofErr w:type="spell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 игру вокруг собственной постройки.</w:t>
                  </w:r>
                </w:p>
                <w:p w:rsidR="007C2A64" w:rsidRPr="007C2A64" w:rsidRDefault="007C2A64" w:rsidP="007C2A64">
                  <w:pPr>
                    <w:pStyle w:val="a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9"/>
                      <w:szCs w:val="29"/>
                      <w:u w:val="single"/>
                      <w:bdr w:val="none" w:sz="0" w:space="0" w:color="auto" w:frame="1"/>
                      <w:lang w:eastAsia="ru-RU"/>
                    </w:rPr>
                    <w:t>Музыкальное воспитание</w:t>
                  </w:r>
                </w:p>
                <w:p w:rsidR="007C2A64" w:rsidRPr="007C2A64" w:rsidRDefault="007C2A64" w:rsidP="007C2A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 xml:space="preserve">Узнавать знакомые мелодии и различать высоту звуков (высокий— </w:t>
                  </w:r>
                  <w:proofErr w:type="gramStart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ни</w:t>
                  </w:r>
                  <w:proofErr w:type="gramEnd"/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зкий).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Вместе с воспитателем подпевать в песне музыкальные фразы.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Двигаться в соответствии с характером музыки, начинать движение с первыми звуками музыки.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Выполнять движения: притопывать ногой, хлопать в ладоши, поворачивать кисти рук.</w:t>
                  </w:r>
                </w:p>
                <w:p w:rsidR="007C2A64" w:rsidRPr="007C2A64" w:rsidRDefault="007C2A64" w:rsidP="007C2A64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</w:pPr>
                  <w:r w:rsidRPr="007C2A64">
                    <w:rPr>
                      <w:rFonts w:ascii="Times New Roman" w:eastAsia="Times New Roman" w:hAnsi="Times New Roman" w:cs="Times New Roman"/>
                      <w:color w:val="111111"/>
                      <w:sz w:val="29"/>
                      <w:szCs w:val="29"/>
                      <w:lang w:eastAsia="ru-RU"/>
                    </w:rPr>
                    <w:t>Различать и называть музыкальные инструменты: погремушки, бубен.</w:t>
                  </w:r>
                </w:p>
                <w:p w:rsidR="007C2A64" w:rsidRPr="007C2A64" w:rsidRDefault="007C2A64" w:rsidP="007C2A64">
                  <w:pPr>
                    <w:spacing w:after="0"/>
                    <w:rPr>
                      <w:sz w:val="29"/>
                      <w:szCs w:val="29"/>
                    </w:rPr>
                  </w:pPr>
                </w:p>
                <w:p w:rsidR="007C2A64" w:rsidRDefault="007C2A64" w:rsidP="007C2A64">
                  <w:pPr>
                    <w:spacing w:after="0"/>
                  </w:pPr>
                </w:p>
                <w:p w:rsidR="007C2A64" w:rsidRDefault="007C2A64"/>
              </w:txbxContent>
            </v:textbox>
          </v:shape>
        </w:pict>
      </w:r>
      <w:r w:rsidRPr="007C2A6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498031" cy="10698560"/>
            <wp:effectExtent l="19050" t="0" r="7669" b="0"/>
            <wp:docPr id="1" name="Рисунок 28" descr="https://ds04.infourok.ru/uploads/ex/09c3/000030d2-f3356813/hello_html_3b27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9c3/000030d2-f3356813/hello_html_3b271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177" cy="1070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FF" w:rsidRPr="007C2A64" w:rsidSect="007C2A6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89"/>
    <w:multiLevelType w:val="hybridMultilevel"/>
    <w:tmpl w:val="0982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A70"/>
    <w:multiLevelType w:val="hybridMultilevel"/>
    <w:tmpl w:val="E04C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98D"/>
    <w:multiLevelType w:val="hybridMultilevel"/>
    <w:tmpl w:val="B9AA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1081D"/>
    <w:multiLevelType w:val="hybridMultilevel"/>
    <w:tmpl w:val="F880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73725"/>
    <w:multiLevelType w:val="hybridMultilevel"/>
    <w:tmpl w:val="7DF814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E96164B"/>
    <w:multiLevelType w:val="hybridMultilevel"/>
    <w:tmpl w:val="F1DACF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6546EED"/>
    <w:multiLevelType w:val="hybridMultilevel"/>
    <w:tmpl w:val="98F6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64"/>
    <w:rsid w:val="007C2A64"/>
    <w:rsid w:val="00AF2748"/>
    <w:rsid w:val="00C662DC"/>
    <w:rsid w:val="00D3527C"/>
    <w:rsid w:val="00F9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2018-02-07T18:39:00Z</dcterms:created>
  <dcterms:modified xsi:type="dcterms:W3CDTF">2018-02-07T18:45:00Z</dcterms:modified>
</cp:coreProperties>
</file>