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44F" w:rsidRPr="002A08FD" w:rsidRDefault="00A4544F" w:rsidP="00A4544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7"/>
          <w:lang w:eastAsia="ru-RU"/>
        </w:rPr>
        <w:drawing>
          <wp:inline distT="0" distB="0" distL="0" distR="0">
            <wp:extent cx="6210200" cy="9077325"/>
            <wp:effectExtent l="0" t="0" r="635" b="0"/>
            <wp:docPr id="1" name="Рисунок 1" descr="D:\РАБОТА\САЙТ\летний отдых\18-19 уч.год\лагерь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ЙТ\летний отдых\18-19 уч.год\лагерь\положени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 t="4779" b="6687"/>
                    <a:stretch/>
                  </pic:blipFill>
                  <pic:spPr bwMode="auto">
                    <a:xfrm>
                      <a:off x="0" y="0"/>
                      <a:ext cx="6217601" cy="908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а) 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ультурой.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б) социализация </w:t>
      </w:r>
      <w:r w:rsidR="007C696C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детей, развитие коммуникативных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в) ор</w:t>
      </w:r>
      <w:r w:rsidR="007C696C">
        <w:rPr>
          <w:rFonts w:ascii="Times New Roman" w:eastAsia="Times New Roman" w:hAnsi="Times New Roman" w:cs="Times New Roman"/>
          <w:sz w:val="28"/>
          <w:szCs w:val="24"/>
          <w:lang w:eastAsia="ru-RU"/>
        </w:rPr>
        <w:t>ганизация и размещения</w:t>
      </w: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детей в лагере и обеспечение их</w:t>
      </w:r>
      <w:r w:rsidR="007C69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C696C" w:rsidRPr="0033696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двухразовым</w:t>
      </w:r>
      <w:r w:rsidRPr="0033696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питанием в соответствии с санитарно-эпидемиологическими правилами и гигиеническими нормативами Российской Федерации;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г) создание и обеспечение необходимых условий для личностного развития, укрепления здоровья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7. Л</w:t>
      </w: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агерь</w:t>
      </w:r>
      <w:r w:rsidR="003369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дневного пребывания</w:t>
      </w: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а) осуществляет культурно-досуговую,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б) осуществляет деятельность, направленную на: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творческого потенциала и всестороннее развитие способностей у детей;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2A08FD" w:rsidRPr="002A08FD" w:rsidRDefault="007C696C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в) организует размещение, пребывание и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питание детей в лагере</w:t>
      </w:r>
      <w:r w:rsidR="003369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течении 5 часов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2A08FD" w:rsidRPr="002A08FD" w:rsidRDefault="007C696C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) обеспечивает безопасные условия жизнедеятельности детей;</w:t>
      </w:r>
    </w:p>
    <w:p w:rsidR="002A08FD" w:rsidRPr="002A08FD" w:rsidRDefault="007C696C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организует оказание медицинской помощи детям в период их пребывания </w:t>
      </w:r>
      <w:r w:rsid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лагере, формирование навыков здорового образа жизни у детей;</w:t>
      </w:r>
    </w:p>
    <w:p w:rsidR="002A08FD" w:rsidRPr="002A08FD" w:rsidRDefault="007C696C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) осуществляет психолого-педагогическую деятельность, направленную на улучшение психологического состояния детей и их адаптацию к условиям лагеря.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Дети направляются в лагерь при отсутствии медицинских противопоказаний для пребывания ребенка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лагере.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9. Пребывание детей в лагере регулируется законодательством </w:t>
      </w:r>
      <w:r w:rsid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Российской Федерации и положением</w:t>
      </w: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 организации отдыха</w:t>
      </w:r>
      <w:r w:rsid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оздоровления</w:t>
      </w: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детей.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0. Деятельность детей в </w:t>
      </w: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лагере организуется </w:t>
      </w:r>
      <w:r w:rsidRP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в одновозрастных, так </w:t>
      </w:r>
      <w:r w:rsidR="00963604" w:rsidRP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>и в разновозрастных группах детей</w:t>
      </w:r>
      <w:r w:rsidRP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>, в зависимости от направленности (тематики)</w:t>
      </w:r>
      <w:r w:rsidR="00963604" w:rsidRP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программ</w:t>
      </w:r>
      <w:r w:rsid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963604" w:rsidRP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лагеря,</w:t>
      </w:r>
      <w:r w:rsidRP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интересов детей, образовательных и вос</w:t>
      </w:r>
      <w:r w:rsidR="00963604" w:rsidRP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питательных задач </w:t>
      </w:r>
      <w:r w:rsidRP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>лагеря.</w:t>
      </w:r>
    </w:p>
    <w:p w:rsidR="002A08FD" w:rsidRPr="002A08FD" w:rsidRDefault="00963604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.Л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лагеря.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лагере должен быть обеспечен доступ детей-инвалидов и детей с ограниченными возможностями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здоровья к объектам социальной </w:t>
      </w: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и транспортной инфраструктур лагеря и предоставляемым услуга</w:t>
      </w:r>
      <w:r w:rsidR="00963604">
        <w:rPr>
          <w:rFonts w:ascii="Times New Roman" w:eastAsia="Times New Roman" w:hAnsi="Times New Roman" w:cs="Times New Roman"/>
          <w:sz w:val="28"/>
          <w:szCs w:val="24"/>
          <w:lang w:eastAsia="ru-RU"/>
        </w:rPr>
        <w:t>м.</w:t>
      </w:r>
    </w:p>
    <w:p w:rsidR="002A08FD" w:rsidRPr="002A08FD" w:rsidRDefault="00963604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. Оказание медицинской помощи детям в лагере осуществляется в соответствии с законодательством Российской Федерации об охране здоровья граждан.</w:t>
      </w:r>
    </w:p>
    <w:p w:rsidR="002A08FD" w:rsidRPr="002A08FD" w:rsidRDefault="00963604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. Условия размещения, устройства, содержания и организации работы 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2A08FD" w:rsidRPr="002A08FD" w:rsidRDefault="00963604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К работе в лагере 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Порядком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Федерации от 12 апреля 2011 г. № 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Министерством юстиции Российской Федерации 21 октября 2011 г., регистрационный № 22111) с изменениями, внесенными приказами Министерства здравоохранения Российской Федерации от 15 мая 2013 г. № 296н (зарегистрирован Министерством юстиции Российской Федерации 3 июля 2013 г., регистрационный № 28970) и от 5 декабря 2014 г. № 801н (зарегистрирован Министерством юстиции Российской Федерации 3 февраля 2015 г., регистрационный № 35848), обязательные предварительные 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медицинские осмотры и периодические медицинские осмотры (обследования), необходимые для выполнения работ, предусмотренных пунктами 18 и 19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2A08FD" w:rsidRPr="002A08FD" w:rsidRDefault="00963604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15. При назначении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работу в лагерь работники проходят инструктаж по технике безопасности, охране труда,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правилам пожарной безопасности,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титеррористической безопасности и</w:t>
      </w:r>
      <w:r w:rsidR="002A08FD"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предупреждению несчастных случаев с детьми.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17. Руководитель и работники лагеря несут предусмотренную законодательством Российской Федерации ответственность за пребывание детей в лагере, их жизнь и здоровье.</w:t>
      </w:r>
    </w:p>
    <w:p w:rsidR="002A08FD" w:rsidRPr="002A08FD" w:rsidRDefault="002A08FD" w:rsidP="002A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sz w:val="28"/>
          <w:szCs w:val="24"/>
          <w:lang w:eastAsia="ru-RU"/>
        </w:rPr>
        <w:t>18. Финансовое обеспечение деятельности лагеря осуществляется в установленном законодательством Российской Федерации порядке.</w:t>
      </w:r>
    </w:p>
    <w:p w:rsidR="002A08FD" w:rsidRPr="002A08FD" w:rsidRDefault="002A08FD" w:rsidP="002A0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A08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</w:p>
    <w:p w:rsidR="00AA5633" w:rsidRDefault="00AA5633"/>
    <w:sectPr w:rsidR="00AA5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EE6"/>
    <w:rsid w:val="00133043"/>
    <w:rsid w:val="002A08FD"/>
    <w:rsid w:val="00336969"/>
    <w:rsid w:val="0040183F"/>
    <w:rsid w:val="004C1EE6"/>
    <w:rsid w:val="005E4FF2"/>
    <w:rsid w:val="007C696C"/>
    <w:rsid w:val="007D65DB"/>
    <w:rsid w:val="00963604"/>
    <w:rsid w:val="00A4544F"/>
    <w:rsid w:val="00AA5633"/>
    <w:rsid w:val="00F5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0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304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0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30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2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№3 - ноутбук 16-1</dc:creator>
  <cp:keywords/>
  <dc:description/>
  <cp:lastModifiedBy>user</cp:lastModifiedBy>
  <cp:revision>10</cp:revision>
  <cp:lastPrinted>2018-01-31T09:01:00Z</cp:lastPrinted>
  <dcterms:created xsi:type="dcterms:W3CDTF">2018-01-27T20:01:00Z</dcterms:created>
  <dcterms:modified xsi:type="dcterms:W3CDTF">2019-02-15T08:12:00Z</dcterms:modified>
</cp:coreProperties>
</file>