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BB" w:rsidRPr="000D3B9E" w:rsidRDefault="00145876" w:rsidP="000D3B9E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0D3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203835</wp:posOffset>
            </wp:positionV>
            <wp:extent cx="1190625" cy="1790700"/>
            <wp:effectExtent l="19050" t="0" r="9525" b="0"/>
            <wp:wrapThrough wrapText="bothSides">
              <wp:wrapPolygon edited="0">
                <wp:start x="-346" y="0"/>
                <wp:lineTo x="-346" y="21370"/>
                <wp:lineTo x="21773" y="21370"/>
                <wp:lineTo x="21773" y="0"/>
                <wp:lineTo x="-346" y="0"/>
              </wp:wrapPolygon>
            </wp:wrapThrough>
            <wp:docPr id="1" name="Рисунок 1" descr="Как нарисовать девочку карандашом: поэтапно рисуем карандашом ребенка и  аниме-персон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девочку карандашом: поэтапно рисуем карандашом ребенка и  аниме-персонаж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37E" w:rsidRPr="000D3B9E">
        <w:rPr>
          <w:rFonts w:ascii="Times New Roman" w:hAnsi="Times New Roman" w:cs="Times New Roman"/>
          <w:b/>
          <w:color w:val="CC0000"/>
          <w:sz w:val="28"/>
          <w:szCs w:val="28"/>
        </w:rPr>
        <w:t>Ч</w:t>
      </w:r>
      <w:r w:rsidR="003003BB" w:rsidRPr="000D3B9E">
        <w:rPr>
          <w:rFonts w:ascii="Times New Roman" w:hAnsi="Times New Roman" w:cs="Times New Roman"/>
          <w:b/>
          <w:color w:val="CC0000"/>
          <w:sz w:val="28"/>
          <w:szCs w:val="28"/>
        </w:rPr>
        <w:t>ЕМ   ПОЛЕЗНО   ПЕНИЕ</w:t>
      </w:r>
    </w:p>
    <w:p w:rsidR="00D81C65" w:rsidRPr="000D3B9E" w:rsidRDefault="0089637E" w:rsidP="000D3B9E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0D3B9E">
        <w:rPr>
          <w:rFonts w:ascii="Times New Roman" w:hAnsi="Times New Roman" w:cs="Times New Roman"/>
          <w:b/>
          <w:color w:val="CC0000"/>
          <w:sz w:val="28"/>
          <w:szCs w:val="28"/>
        </w:rPr>
        <w:t>или зачем мы поем?</w:t>
      </w:r>
    </w:p>
    <w:p w:rsidR="0089637E" w:rsidRPr="000D3B9E" w:rsidRDefault="0089637E" w:rsidP="000D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37E" w:rsidRPr="000D3B9E" w:rsidRDefault="0089637E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>Некоторые люди считают пение работой для профессионалов, кто-то просто развлечением. Однако на самом деле пение приносит организму любого человека разностороннюю пользу.</w:t>
      </w:r>
    </w:p>
    <w:p w:rsidR="003003BB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003BB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637E"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Для жизненного тонуса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9637E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ение способствует выработке в мозге </w:t>
      </w:r>
      <w:proofErr w:type="spellStart"/>
      <w:r w:rsidR="0089637E"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эндорфинов</w:t>
      </w:r>
      <w:proofErr w:type="spellEnd"/>
      <w:r w:rsidR="0089637E" w:rsidRPr="000D3B9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гормонов радости.</w:t>
      </w:r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За счет этого повышается настроение, снимаются стрессы, </w:t>
      </w:r>
      <w:proofErr w:type="gramStart"/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человек </w:t>
      </w:r>
      <w:r w:rsidR="008E676C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>приходит</w:t>
      </w:r>
      <w:proofErr w:type="gramEnd"/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в умиротворенное состояние. Создавая определенный настрой, пение помогает людям сохранять бодрость в </w:t>
      </w:r>
      <w:proofErr w:type="gramStart"/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трудных </w:t>
      </w:r>
      <w:r w:rsidR="008E676C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>жизненных</w:t>
      </w:r>
      <w:proofErr w:type="gramEnd"/>
      <w:r w:rsidR="0089637E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ситуациях.</w:t>
      </w:r>
    </w:p>
    <w:p w:rsidR="003003BB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003BB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89637E" w:rsidRPr="000D3B9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Укрепляет иммунитет.</w:t>
      </w:r>
    </w:p>
    <w:p w:rsidR="0089637E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Во время пения в гортани образуются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своеобразные призвуки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обертоны.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Поскольку они возникают рядом с мозгом, получается резонанс с определенными частотами в нем,</w:t>
      </w:r>
    </w:p>
    <w:p w:rsidR="008E676C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отвечающими за иммунитет. </w:t>
      </w:r>
    </w:p>
    <w:p w:rsidR="003003BB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Подтверждением укрепления защитных сил организма является повышение содержания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иммуноглобулина –А,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представляющего собой антитела, и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кортизола,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также являющегося индикатором состояния иммунитета.</w:t>
      </w:r>
    </w:p>
    <w:p w:rsidR="003003BB" w:rsidRPr="000D3B9E" w:rsidRDefault="003003BB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003BB" w:rsidRPr="000D3B9E" w:rsidRDefault="003003BB" w:rsidP="0089637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Терапия внутренних органов. </w:t>
      </w: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В процессе пения около 80% звуков оказываются направленными внутрь организма, стимулируя наши органы. </w:t>
      </w: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Например, звуки активизируют работу диафрагмы, которая массирует печень и способствует оттоку желчи. </w:t>
      </w:r>
    </w:p>
    <w:p w:rsidR="003003BB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Пропевание</w:t>
      </w:r>
      <w:proofErr w:type="spell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некоторых  гласных</w:t>
      </w:r>
      <w:proofErr w:type="gram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 звуков усиливает специфические вибрации желез внутренней секреции, что уменьшает степень зашлакованности организма.</w:t>
      </w: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Звуки полезны всем органам.</w:t>
      </w: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Для сердца и верхних долей </w:t>
      </w:r>
      <w:proofErr w:type="gram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легких  полезен</w:t>
      </w:r>
      <w:proofErr w:type="gram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звук  «А»,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который способствует ослаблению болей.</w:t>
      </w: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Звук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И»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оздоравливает</w:t>
      </w:r>
      <w:proofErr w:type="spell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глаза, уши и тонкий кишечник. Кроме того, он очищает полость носа и усиливает работу сердца.</w:t>
      </w:r>
    </w:p>
    <w:p w:rsidR="008E676C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Звук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Ы»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помогает лечить болезни ушей, способствует улучшению дыхания.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Звуки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Э», «В», «М», «Н»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улучают деятельность мозга.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Звук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Х»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способствует очистке организма от шлаков.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Звук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О»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помогает лечить воспаление легких, болезни дыхательных  путей, в том числе трахеит, бронхит, при этом снимает спазмы и боли, негативных энергий.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Звук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У»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способствует излечению горла и голосовых  связок, стимулирует работу почек и других внутренних органов.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Звук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С»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полезен при болезнях кишечника, сердечнососудистой системы и желез внутренней секреции.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5.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Сочетания звуков.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Так 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слог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«</w:t>
      </w:r>
      <w:r w:rsidR="003A567D"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ОМ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 полезен при повышенном артериальном давлении, это сочетание способствует умиротворению ума. Кроме того, с точки зрения </w:t>
      </w:r>
      <w:proofErr w:type="gram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биоэнергетики это</w:t>
      </w:r>
      <w:proofErr w:type="gram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еще и так называемая «мантра», </w:t>
      </w:r>
      <w:r w:rsidR="003A567D" w:rsidRPr="000D3B9E">
        <w:rPr>
          <w:rFonts w:ascii="Times New Roman" w:hAnsi="Times New Roman" w:cs="Times New Roman"/>
          <w:color w:val="002060"/>
          <w:sz w:val="28"/>
          <w:szCs w:val="28"/>
        </w:rPr>
        <w:t>усиливающая энергетические потоки в организме и способствующая улучшению общего энергетического состояния организма.</w:t>
      </w: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Слоги  «</w:t>
      </w:r>
      <w:proofErr w:type="gramEnd"/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АХ», «ОХ»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помогают организму очищаться от продуктов обмена веществ и негативных энергий. Для того, чтобы эти слоги или звукосочетания действовали, их надо именно пропевать, а не просто произносить.</w:t>
      </w: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6.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Процесс пения стимулирует диафрагмальное дыхание, что способствует </w:t>
      </w:r>
      <w:proofErr w:type="gram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дренажу  легких</w:t>
      </w:r>
      <w:proofErr w:type="gramEnd"/>
      <w:r w:rsidRPr="000D3B9E">
        <w:rPr>
          <w:rFonts w:ascii="Times New Roman" w:hAnsi="Times New Roman" w:cs="Times New Roman"/>
          <w:color w:val="002060"/>
          <w:sz w:val="28"/>
          <w:szCs w:val="28"/>
        </w:rPr>
        <w:t>. Задержка дыхания при пении благотворно влияет на симпатический отдел.</w:t>
      </w: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>Усиленная вентиляция легких в процессе помогает предупреждать простудные заболевания.</w:t>
      </w: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7.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Заикающиеся, пойте!</w:t>
      </w: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Пропевание</w:t>
      </w:r>
      <w:proofErr w:type="spell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понравившихся песен помогает улучшать разговорную речь. Регулярное пение позволяет полностью убрать легкую степень заикания. У человека, который слушает других, и стремится попасть в такт, начинают сглаживаться лишние акценты речи.</w:t>
      </w: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3B9E">
        <w:rPr>
          <w:rFonts w:ascii="Times New Roman" w:hAnsi="Times New Roman" w:cs="Times New Roman"/>
          <w:b/>
          <w:color w:val="002060"/>
          <w:sz w:val="28"/>
          <w:szCs w:val="28"/>
        </w:rPr>
        <w:t>8.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Психике тоже полезно.</w:t>
      </w:r>
    </w:p>
    <w:p w:rsidR="00EF50AA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Тибетские монахи рекомендуют петь при </w:t>
      </w:r>
      <w:proofErr w:type="gram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нервных </w:t>
      </w:r>
      <w:r w:rsidR="00EF50AA"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3B9E">
        <w:rPr>
          <w:rFonts w:ascii="Times New Roman" w:hAnsi="Times New Roman" w:cs="Times New Roman"/>
          <w:color w:val="002060"/>
          <w:sz w:val="28"/>
          <w:szCs w:val="28"/>
        </w:rPr>
        <w:t>болезнях</w:t>
      </w:r>
      <w:proofErr w:type="gram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. Выражение внутреннего мира через музыку, в песне, снимает внутреннее напряжение и стрессы. </w:t>
      </w:r>
    </w:p>
    <w:p w:rsidR="00EF50AA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Пение, как правило, создает позитивное и доброжелательное настроение. </w:t>
      </w:r>
      <w:bookmarkStart w:id="0" w:name="_GoBack"/>
      <w:bookmarkEnd w:id="0"/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>Кроме того, давно замечена польза пения при депрессиях.</w:t>
      </w:r>
    </w:p>
    <w:p w:rsidR="003A567D" w:rsidRPr="000D3B9E" w:rsidRDefault="003A567D" w:rsidP="0089637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F50AA" w:rsidRPr="000D3B9E" w:rsidRDefault="000D3B9E" w:rsidP="0089637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3B9E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59E18D6F" wp14:editId="3CFBB636">
            <wp:simplePos x="0" y="0"/>
            <wp:positionH relativeFrom="column">
              <wp:posOffset>2653665</wp:posOffset>
            </wp:positionH>
            <wp:positionV relativeFrom="paragraph">
              <wp:posOffset>10795</wp:posOffset>
            </wp:positionV>
            <wp:extent cx="2988945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476" y="21442"/>
                <wp:lineTo x="21476" y="0"/>
                <wp:lineTo x="0" y="0"/>
              </wp:wrapPolygon>
            </wp:wrapThrough>
            <wp:docPr id="4" name="Рисунок 4" descr="Научите ребенка петь - дошкольное образование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учите ребенка петь - дошкольное образование, проче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0AA" w:rsidRPr="000D3B9E">
        <w:rPr>
          <w:rFonts w:ascii="Times New Roman" w:hAnsi="Times New Roman" w:cs="Times New Roman"/>
          <w:b/>
          <w:color w:val="002060"/>
          <w:sz w:val="28"/>
          <w:szCs w:val="28"/>
        </w:rPr>
        <w:t>9.</w:t>
      </w:r>
      <w:r w:rsidR="00684BFD" w:rsidRPr="000D3B9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12534" w:rsidRPr="000D3B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Споем вместе</w:t>
      </w:r>
    </w:p>
    <w:p w:rsidR="003A567D" w:rsidRPr="000D3B9E" w:rsidRDefault="00712534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Мы поем при </w:t>
      </w:r>
      <w:proofErr w:type="gramStart"/>
      <w:r w:rsidRPr="000D3B9E">
        <w:rPr>
          <w:rFonts w:ascii="Times New Roman" w:hAnsi="Times New Roman" w:cs="Times New Roman"/>
          <w:color w:val="002060"/>
          <w:sz w:val="28"/>
          <w:szCs w:val="28"/>
        </w:rPr>
        <w:t>любых  жизненных</w:t>
      </w:r>
      <w:proofErr w:type="gramEnd"/>
      <w:r w:rsidRPr="000D3B9E">
        <w:rPr>
          <w:rFonts w:ascii="Times New Roman" w:hAnsi="Times New Roman" w:cs="Times New Roman"/>
          <w:color w:val="002060"/>
          <w:sz w:val="28"/>
          <w:szCs w:val="28"/>
        </w:rPr>
        <w:t xml:space="preserve">  ситуациях!</w:t>
      </w:r>
    </w:p>
    <w:p w:rsidR="00823A51" w:rsidRPr="000D3B9E" w:rsidRDefault="00823A51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E676C" w:rsidRPr="000D3B9E" w:rsidRDefault="008E676C" w:rsidP="008963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E676C" w:rsidRPr="000D3B9E" w:rsidSect="000D3B9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37E"/>
    <w:rsid w:val="000D3B9E"/>
    <w:rsid w:val="00145876"/>
    <w:rsid w:val="00255398"/>
    <w:rsid w:val="003003BB"/>
    <w:rsid w:val="003A567D"/>
    <w:rsid w:val="004A4766"/>
    <w:rsid w:val="00684BFD"/>
    <w:rsid w:val="006A4577"/>
    <w:rsid w:val="00712534"/>
    <w:rsid w:val="00823A51"/>
    <w:rsid w:val="0089637E"/>
    <w:rsid w:val="008E676C"/>
    <w:rsid w:val="00D81C65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B34B-3B94-4BC9-B9C3-A933E18F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Детский сад № 3</cp:lastModifiedBy>
  <cp:revision>7</cp:revision>
  <dcterms:created xsi:type="dcterms:W3CDTF">2022-09-06T18:35:00Z</dcterms:created>
  <dcterms:modified xsi:type="dcterms:W3CDTF">2023-10-14T11:51:00Z</dcterms:modified>
</cp:coreProperties>
</file>