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EE" w:rsidRPr="009A68EE" w:rsidRDefault="00451E94" w:rsidP="009A68E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9A68EE" w:rsidRPr="009A68EE">
        <w:rPr>
          <w:rFonts w:ascii="Times New Roman" w:hAnsi="Times New Roman"/>
          <w:i/>
          <w:sz w:val="28"/>
          <w:szCs w:val="28"/>
        </w:rPr>
        <w:t xml:space="preserve">Бондарева Елена Александровна, </w:t>
      </w:r>
    </w:p>
    <w:p w:rsidR="00AF041A" w:rsidRPr="009A68EE" w:rsidRDefault="009A68EE" w:rsidP="009A68E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A68EE">
        <w:rPr>
          <w:rFonts w:ascii="Times New Roman" w:hAnsi="Times New Roman"/>
          <w:i/>
          <w:sz w:val="28"/>
          <w:szCs w:val="28"/>
        </w:rPr>
        <w:t xml:space="preserve">учитель-логопед МДОУ </w:t>
      </w:r>
      <w:proofErr w:type="spellStart"/>
      <w:r w:rsidRPr="009A68EE">
        <w:rPr>
          <w:rFonts w:ascii="Times New Roman" w:hAnsi="Times New Roman"/>
          <w:i/>
          <w:sz w:val="28"/>
          <w:szCs w:val="28"/>
        </w:rPr>
        <w:t>Некоузского</w:t>
      </w:r>
      <w:proofErr w:type="spellEnd"/>
      <w:r w:rsidRPr="009A68EE">
        <w:rPr>
          <w:rFonts w:ascii="Times New Roman" w:hAnsi="Times New Roman"/>
          <w:i/>
          <w:sz w:val="28"/>
          <w:szCs w:val="28"/>
        </w:rPr>
        <w:t xml:space="preserve"> д/с №3</w:t>
      </w:r>
    </w:p>
    <w:p w:rsidR="00AF041A" w:rsidRDefault="00AF041A" w:rsidP="009A68EE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Я-педагог</w:t>
      </w:r>
      <w:proofErr w:type="gramEnd"/>
    </w:p>
    <w:p w:rsidR="003F0950" w:rsidRPr="0098331C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31C">
        <w:rPr>
          <w:rFonts w:ascii="Times New Roman" w:hAnsi="Times New Roman"/>
          <w:sz w:val="28"/>
          <w:szCs w:val="28"/>
        </w:rPr>
        <w:t>Утро еще только начиналось. Толпа ребят с родителями направлялась к садику. По тротуару, подпрыгивая, шел мальчик лет пяти. Его вел за руку папа – представительный мужчина лет тридцати. Мальчик воскликнул: «А вот Димке плохо! Папа у него в садик совсем не приходит. Говорит – не мужское это дело кашей кормить, да сказочки про козу рогатую слушать. Пусть тоже ходит!»</w:t>
      </w:r>
    </w:p>
    <w:p w:rsidR="005E210C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31C">
        <w:rPr>
          <w:rFonts w:ascii="Times New Roman" w:hAnsi="Times New Roman"/>
          <w:sz w:val="28"/>
          <w:szCs w:val="28"/>
        </w:rPr>
        <w:t xml:space="preserve">Мужчина с мальчиком давно скрылись из глаз, </w:t>
      </w:r>
      <w:r>
        <w:rPr>
          <w:rFonts w:ascii="Times New Roman" w:hAnsi="Times New Roman"/>
          <w:sz w:val="28"/>
          <w:szCs w:val="28"/>
        </w:rPr>
        <w:t>а я заметила, как</w:t>
      </w:r>
      <w:r w:rsidRPr="0098331C">
        <w:rPr>
          <w:rFonts w:ascii="Times New Roman" w:hAnsi="Times New Roman"/>
          <w:sz w:val="28"/>
          <w:szCs w:val="28"/>
        </w:rPr>
        <w:t xml:space="preserve"> невысокая пожилая женщина стояла и задумчиво глядела им вслед.</w:t>
      </w:r>
      <w:r>
        <w:rPr>
          <w:rFonts w:ascii="Times New Roman" w:hAnsi="Times New Roman"/>
          <w:sz w:val="28"/>
          <w:szCs w:val="28"/>
        </w:rPr>
        <w:t xml:space="preserve"> В этой женщине я узнала Лидию Петровну – воспитательницу, которая работала в нашем саду много лет, и сейчас, находясь на пенсии, она часто приходит к детскому саду и наблюдает за детьми. Я подошла к ней и спросила, что же её так заинтересовало. Она задумалась, как будто пыталась что-то вспомнить, а затем начала свой рассказ.</w:t>
      </w:r>
    </w:p>
    <w:p w:rsidR="003F0950" w:rsidRDefault="005E210C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Лидия Петровна</w:t>
      </w:r>
      <w:r w:rsidR="003F0950">
        <w:rPr>
          <w:rFonts w:ascii="Times New Roman" w:hAnsi="Times New Roman"/>
          <w:sz w:val="28"/>
          <w:szCs w:val="28"/>
        </w:rPr>
        <w:t xml:space="preserve"> начала работать нянечкой в детском саду в далеком 1944 году, когда ей самой исполнилось едва-едва 16 лет. 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мало в то время было </w:t>
      </w:r>
      <w:r w:rsidR="005E210C">
        <w:rPr>
          <w:rFonts w:ascii="Times New Roman" w:hAnsi="Times New Roman"/>
          <w:sz w:val="28"/>
          <w:szCs w:val="28"/>
        </w:rPr>
        <w:t xml:space="preserve">детей, которые имели </w:t>
      </w:r>
      <w:r>
        <w:rPr>
          <w:rFonts w:ascii="Times New Roman" w:hAnsi="Times New Roman"/>
          <w:sz w:val="28"/>
          <w:szCs w:val="28"/>
        </w:rPr>
        <w:t xml:space="preserve">отцов. Не все ведь вернулись с фронта. Горестно было читать списки воспитанников: «Алёша Блатов: мать – служащая. Отец погиб на фронте». «Петя Воронов: мать – учительница. Отец пропал без вести на фронте». Но какой радостью светились глазёнки Анечки Быстровой, когда за ней в сад приходил отец. Высокий, рано поседевший, чуть-чуть прихрамывающий, он широко раскидывал руки навстречу дочке. И…, начинались полёты Анечки – вверх-вниз, вверх-вниз. И с какой завистью смотрели и Алёша, и Петя Воронов, и Вера </w:t>
      </w:r>
      <w:proofErr w:type="spellStart"/>
      <w:r>
        <w:rPr>
          <w:rFonts w:ascii="Times New Roman" w:hAnsi="Times New Roman"/>
          <w:sz w:val="28"/>
          <w:szCs w:val="28"/>
        </w:rPr>
        <w:t>Сокова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отец которой сгорел в танке еще в 1941 году. Но, все понимающий </w:t>
      </w:r>
      <w:proofErr w:type="spellStart"/>
      <w:r>
        <w:rPr>
          <w:rFonts w:ascii="Times New Roman" w:hAnsi="Times New Roman"/>
          <w:sz w:val="28"/>
          <w:szCs w:val="28"/>
        </w:rPr>
        <w:t>Анечкин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папа, поворачивался, вновь раскидывал руки и …вверх-вниз, вверх-вниз…Алёша …Петя…Вера… </w:t>
      </w:r>
      <w:proofErr w:type="spellStart"/>
      <w:r>
        <w:rPr>
          <w:rFonts w:ascii="Times New Roman" w:hAnsi="Times New Roman"/>
          <w:sz w:val="28"/>
          <w:szCs w:val="28"/>
        </w:rPr>
        <w:t>Юзик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Кречмер</w:t>
      </w:r>
      <w:proofErr w:type="spellEnd"/>
      <w:r>
        <w:rPr>
          <w:rFonts w:ascii="Times New Roman" w:hAnsi="Times New Roman"/>
          <w:sz w:val="28"/>
          <w:szCs w:val="28"/>
        </w:rPr>
        <w:t>. Гимнастёрка солдата промокала от пота.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Давно это было.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 Лидия Петровна стала воспитательницей, а картина с </w:t>
      </w:r>
      <w:proofErr w:type="spellStart"/>
      <w:r>
        <w:rPr>
          <w:rFonts w:ascii="Times New Roman" w:hAnsi="Times New Roman"/>
          <w:sz w:val="28"/>
          <w:szCs w:val="28"/>
        </w:rPr>
        <w:t>Анечкиным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отцом до сих пор стоит пред глазами.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задумалась, почему же сейчас, когда нет войны, отцы так редко зах</w:t>
      </w:r>
      <w:r w:rsidR="005E210C">
        <w:rPr>
          <w:rFonts w:ascii="Times New Roman" w:hAnsi="Times New Roman"/>
          <w:sz w:val="28"/>
          <w:szCs w:val="28"/>
        </w:rPr>
        <w:t>одят в садик? И не просто забрать</w:t>
      </w:r>
      <w:r>
        <w:rPr>
          <w:rFonts w:ascii="Times New Roman" w:hAnsi="Times New Roman"/>
          <w:sz w:val="28"/>
          <w:szCs w:val="28"/>
        </w:rPr>
        <w:t xml:space="preserve"> или привести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5E210C">
        <w:rPr>
          <w:rFonts w:ascii="Times New Roman" w:hAnsi="Times New Roman"/>
          <w:sz w:val="28"/>
          <w:szCs w:val="28"/>
        </w:rPr>
        <w:t>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сынишку или дочь, а просто уважительно, по-мужски спокойно поговорить с воспитательницей, мимоходом подвернуть болт на расшатавшемся детском шкафчике. В саду есть, конечно, рабочий, но где же ему уследить за всеми болтиками, которые так и норовят выскочить из своих гнёзд.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 постояла ещё немного и потихоньку пошла дальше, всё ещё задумавшись. Я не могла отпустить её просто так, не дослушав историю до конца, и последовала за Лидией Петровной.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Матери-то в сад заходят, спрашивают, как аппетит, хорошо ли спит их чадо, не хулиганит ли.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действительно, </w:t>
      </w:r>
      <w:r w:rsidR="005E210C">
        <w:rPr>
          <w:rFonts w:ascii="Times New Roman" w:hAnsi="Times New Roman"/>
          <w:sz w:val="28"/>
          <w:szCs w:val="28"/>
        </w:rPr>
        <w:t xml:space="preserve">подумала я, </w:t>
      </w:r>
      <w:r>
        <w:rPr>
          <w:rFonts w:ascii="Times New Roman" w:hAnsi="Times New Roman"/>
          <w:sz w:val="28"/>
          <w:szCs w:val="28"/>
        </w:rPr>
        <w:t>если прийти и предложить что-нибудь интересное, то, в чём сильна она сама и интересно самой? Например, увлекается в свободное время макраме. Почему бы не показать ребятам старшей и подготовительной группы</w:t>
      </w:r>
      <w:r w:rsidR="00451E94">
        <w:rPr>
          <w:rFonts w:ascii="Times New Roman" w:hAnsi="Times New Roman"/>
          <w:sz w:val="28"/>
          <w:szCs w:val="28"/>
        </w:rPr>
        <w:t xml:space="preserve"> два-три</w:t>
      </w:r>
      <w:r>
        <w:rPr>
          <w:rFonts w:ascii="Times New Roman" w:hAnsi="Times New Roman"/>
          <w:sz w:val="28"/>
          <w:szCs w:val="28"/>
        </w:rPr>
        <w:t xml:space="preserve"> узла, и не сплести всем вместе </w:t>
      </w:r>
      <w:r w:rsidR="00451E94">
        <w:rPr>
          <w:rFonts w:ascii="Times New Roman" w:hAnsi="Times New Roman"/>
          <w:sz w:val="28"/>
          <w:szCs w:val="28"/>
        </w:rPr>
        <w:t>для группы</w:t>
      </w:r>
      <w:r>
        <w:rPr>
          <w:rFonts w:ascii="Times New Roman" w:hAnsi="Times New Roman"/>
          <w:sz w:val="28"/>
          <w:szCs w:val="28"/>
        </w:rPr>
        <w:t xml:space="preserve"> простенькое кашпо. Есть покупные кашпо, они очень красивы, но это-то своё, сделанное своими руками, да еще вместе. Как интересно будет потом следить за тем, как развивается посаженный в это кашпо и тоже выбранный общими силами цветочек!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скажут: «Да ведь есть же родитель</w:t>
      </w:r>
      <w:r w:rsidR="005E210C">
        <w:rPr>
          <w:rFonts w:ascii="Times New Roman" w:hAnsi="Times New Roman"/>
          <w:sz w:val="28"/>
          <w:szCs w:val="28"/>
        </w:rPr>
        <w:t>ский комитет! Зачем же ещё просить</w:t>
      </w:r>
      <w:r>
        <w:rPr>
          <w:rFonts w:ascii="Times New Roman" w:hAnsi="Times New Roman"/>
          <w:sz w:val="28"/>
          <w:szCs w:val="28"/>
        </w:rPr>
        <w:t xml:space="preserve"> и</w:t>
      </w:r>
      <w:r w:rsidR="005E210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приглашать кого-то!»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Странный вопрос! Дети видят уважение свои</w:t>
      </w:r>
      <w:r w:rsidR="00451E9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родителей к садику, к своим воспи</w:t>
      </w:r>
      <w:r w:rsidR="00451E94">
        <w:rPr>
          <w:rFonts w:ascii="Times New Roman" w:hAnsi="Times New Roman"/>
          <w:sz w:val="28"/>
          <w:szCs w:val="28"/>
        </w:rPr>
        <w:t>тателям и друзьям</w:t>
      </w:r>
      <w:r>
        <w:rPr>
          <w:rFonts w:ascii="Times New Roman" w:hAnsi="Times New Roman"/>
          <w:sz w:val="28"/>
          <w:szCs w:val="28"/>
        </w:rPr>
        <w:t>. А значит, понимают, что окружающие действительно достойны уважения, как достоин его и сам ребёнок.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Бывшая воспитательница прошла ещё немного и опустилась отдохнуть на стоящую у автобусной остановки лавочку.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автобус ловко заскочил мальчишка лет девяти с ранцем за спиной. Наверное, он опаздывал в школу.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Пожилая женщина вспомнила «Весёлые старты» вместе с родителями, проведённые в далёком 1946 году. Худые, слабые от недоедания, но действительно весёлые дети так старались прыгнуть повыше и </w:t>
      </w:r>
      <w:proofErr w:type="gramStart"/>
      <w:r w:rsidR="00451E94">
        <w:rPr>
          <w:rFonts w:ascii="Times New Roman" w:hAnsi="Times New Roman"/>
          <w:sz w:val="28"/>
          <w:szCs w:val="28"/>
        </w:rPr>
        <w:t>поточнее</w:t>
      </w:r>
      <w:proofErr w:type="gramEnd"/>
      <w:r w:rsidR="00451E94">
        <w:rPr>
          <w:rFonts w:ascii="Times New Roman" w:hAnsi="Times New Roman"/>
          <w:sz w:val="28"/>
          <w:szCs w:val="28"/>
        </w:rPr>
        <w:t xml:space="preserve"> попасть мячом в кольцо!</w:t>
      </w:r>
      <w:r>
        <w:rPr>
          <w:rFonts w:ascii="Times New Roman" w:hAnsi="Times New Roman"/>
          <w:sz w:val="28"/>
          <w:szCs w:val="28"/>
        </w:rPr>
        <w:t xml:space="preserve"> А как хохотали все</w:t>
      </w:r>
      <w:r w:rsidR="005E210C">
        <w:rPr>
          <w:rFonts w:ascii="Times New Roman" w:hAnsi="Times New Roman"/>
          <w:sz w:val="28"/>
          <w:szCs w:val="28"/>
        </w:rPr>
        <w:t>, когда объясняли</w:t>
      </w:r>
      <w:r>
        <w:rPr>
          <w:rFonts w:ascii="Times New Roman" w:hAnsi="Times New Roman"/>
          <w:sz w:val="28"/>
          <w:szCs w:val="28"/>
        </w:rPr>
        <w:t xml:space="preserve">, как надо держать камешек, чтобы попасть в цель, маме Яши </w:t>
      </w:r>
      <w:proofErr w:type="spellStart"/>
      <w:r>
        <w:rPr>
          <w:rFonts w:ascii="Times New Roman" w:hAnsi="Times New Roman"/>
          <w:sz w:val="28"/>
          <w:szCs w:val="28"/>
        </w:rPr>
        <w:t>Фогелёва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сильной, красивой и весёлой женщине, у которой этот камешек ну почему-то совсем не хотел лететь туда, куда надо. Очень радовались потом маленькие спортсмены, что хоть чему-то смогли научить такую взрослую, большую и умелую тётю!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подумала, что сейчас, через столько лет после окончания войны для сильных, </w:t>
      </w:r>
      <w:r w:rsidR="00451E94">
        <w:rPr>
          <w:rFonts w:ascii="Times New Roman" w:hAnsi="Times New Roman"/>
          <w:sz w:val="28"/>
          <w:szCs w:val="28"/>
        </w:rPr>
        <w:t>сытых и здоровых</w:t>
      </w:r>
      <w:r>
        <w:rPr>
          <w:rFonts w:ascii="Times New Roman" w:hAnsi="Times New Roman"/>
          <w:sz w:val="28"/>
          <w:szCs w:val="28"/>
        </w:rPr>
        <w:t xml:space="preserve"> детишек как веселы бы были пусть шуточные, но всё же спортивные «весёлые старты». Ведь не пустые же слова, что совместное дело объединяет лучше всего. Сколько потом будет воспоминани</w:t>
      </w:r>
      <w:r w:rsidR="00451E94">
        <w:rPr>
          <w:rFonts w:ascii="Times New Roman" w:hAnsi="Times New Roman"/>
          <w:sz w:val="28"/>
          <w:szCs w:val="28"/>
        </w:rPr>
        <w:t>й, положительных эмоций и смеха!</w:t>
      </w:r>
      <w:bookmarkStart w:id="0" w:name="_GoBack"/>
      <w:bookmarkEnd w:id="0"/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 покачала головой, вспомнив вдруг чьи-то недавно услышанные слова: «Дом должен быть домом, работа - работой, а школа – школой». Значит, и про детский сад можно было сказать так же. Нет, конечно. Чем теснее связь родителей (независимо, пап или мам) с детским садом, тем больше они стараются помочь садику, а значит, чужим и своим детям.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какую пользу приносят совместные праздничные чаепития! Весело, интересно</w:t>
      </w:r>
      <w:proofErr w:type="gramStart"/>
      <w:r>
        <w:rPr>
          <w:rFonts w:ascii="Times New Roman" w:hAnsi="Times New Roman"/>
          <w:sz w:val="28"/>
          <w:szCs w:val="28"/>
        </w:rPr>
        <w:t>… Б</w:t>
      </w:r>
      <w:proofErr w:type="gramEnd"/>
      <w:r>
        <w:rPr>
          <w:rFonts w:ascii="Times New Roman" w:hAnsi="Times New Roman"/>
          <w:sz w:val="28"/>
          <w:szCs w:val="28"/>
        </w:rPr>
        <w:t>удто одна большая семья с родными и двоюродными сестрёнками и братишками!</w:t>
      </w:r>
    </w:p>
    <w:p w:rsidR="003F0950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Старая воспитательница вновь взгрустнула, вспомнив, как после войны и сахарный песок казался ребятишкам настоящим чудом. Вот, например, на новый 1945 год в её родном районе на новогодние подарки выдали каждому ребёнку по </w:t>
      </w:r>
      <w:smartTag w:uri="urn:schemas-microsoft-com:office:smarttags" w:element="metricconverter">
        <w:smartTagPr>
          <w:attr w:name="ProductID" w:val="0,5 кг"/>
        </w:smartTagPr>
        <w:r>
          <w:rPr>
            <w:rFonts w:ascii="Times New Roman" w:hAnsi="Times New Roman"/>
            <w:sz w:val="28"/>
            <w:szCs w:val="28"/>
          </w:rPr>
          <w:t>0,5 кг</w:t>
        </w:r>
      </w:smartTag>
      <w:r>
        <w:rPr>
          <w:rFonts w:ascii="Times New Roman" w:hAnsi="Times New Roman"/>
          <w:sz w:val="28"/>
          <w:szCs w:val="28"/>
        </w:rPr>
        <w:t xml:space="preserve"> сахарного песк</w:t>
      </w:r>
      <w:r w:rsidR="00B0745A">
        <w:rPr>
          <w:rFonts w:ascii="Times New Roman" w:hAnsi="Times New Roman"/>
          <w:sz w:val="28"/>
          <w:szCs w:val="28"/>
        </w:rPr>
        <w:t>а. Да что сладости, и игрушек</w:t>
      </w:r>
      <w:r>
        <w:rPr>
          <w:rFonts w:ascii="Times New Roman" w:hAnsi="Times New Roman"/>
          <w:sz w:val="28"/>
          <w:szCs w:val="28"/>
        </w:rPr>
        <w:t xml:space="preserve"> почти не было: самодельные куклы, мячики, деревянные машинки.</w:t>
      </w:r>
    </w:p>
    <w:p w:rsidR="003F0950" w:rsidRDefault="00B0745A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Тут мне пришла в голову мысль:</w:t>
      </w:r>
      <w:r w:rsidR="003F0950" w:rsidRPr="00A977CB">
        <w:rPr>
          <w:rFonts w:ascii="Times New Roman" w:hAnsi="Times New Roman"/>
          <w:sz w:val="28"/>
          <w:szCs w:val="28"/>
        </w:rPr>
        <w:t xml:space="preserve"> а</w:t>
      </w:r>
      <w:r w:rsidR="003F0950">
        <w:rPr>
          <w:rFonts w:ascii="Times New Roman" w:hAnsi="Times New Roman"/>
          <w:sz w:val="28"/>
          <w:szCs w:val="28"/>
        </w:rPr>
        <w:t xml:space="preserve"> вот бы раз в три месяца  собирались в каждой группе родители-энтузиасты</w:t>
      </w:r>
      <w:r w:rsidR="005E210C">
        <w:rPr>
          <w:rFonts w:ascii="Times New Roman" w:hAnsi="Times New Roman"/>
          <w:sz w:val="28"/>
          <w:szCs w:val="28"/>
        </w:rPr>
        <w:t xml:space="preserve"> с детьми и открывали «Игрушечную</w:t>
      </w:r>
      <w:r w:rsidR="003F0950">
        <w:rPr>
          <w:rFonts w:ascii="Times New Roman" w:hAnsi="Times New Roman"/>
          <w:sz w:val="28"/>
          <w:szCs w:val="28"/>
        </w:rPr>
        <w:t xml:space="preserve"> мастерск</w:t>
      </w:r>
      <w:r>
        <w:rPr>
          <w:rFonts w:ascii="Times New Roman" w:hAnsi="Times New Roman"/>
          <w:sz w:val="28"/>
          <w:szCs w:val="28"/>
        </w:rPr>
        <w:t>ую» или «</w:t>
      </w:r>
      <w:proofErr w:type="spellStart"/>
      <w:r>
        <w:rPr>
          <w:rFonts w:ascii="Times New Roman" w:hAnsi="Times New Roman"/>
          <w:sz w:val="28"/>
          <w:szCs w:val="28"/>
        </w:rPr>
        <w:t>Игрушкину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лечебницу». А д</w:t>
      </w:r>
      <w:r w:rsidR="003F0950">
        <w:rPr>
          <w:rFonts w:ascii="Times New Roman" w:hAnsi="Times New Roman"/>
          <w:sz w:val="28"/>
          <w:szCs w:val="28"/>
        </w:rPr>
        <w:t xml:space="preserve">етям 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3F0950">
        <w:rPr>
          <w:rFonts w:ascii="Times New Roman" w:hAnsi="Times New Roman"/>
          <w:sz w:val="28"/>
          <w:szCs w:val="28"/>
        </w:rPr>
        <w:t>интересно</w:t>
      </w:r>
      <w:r>
        <w:rPr>
          <w:rFonts w:ascii="Times New Roman" w:hAnsi="Times New Roman"/>
          <w:sz w:val="28"/>
          <w:szCs w:val="28"/>
        </w:rPr>
        <w:t xml:space="preserve"> и полезно: научатся многому  и добрее будут.</w:t>
      </w:r>
      <w:r w:rsidR="003F0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Родители</w:t>
      </w:r>
      <w:r w:rsidR="003F095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смогут</w:t>
      </w:r>
      <w:proofErr w:type="gramEnd"/>
      <w:r>
        <w:rPr>
          <w:rFonts w:ascii="Times New Roman" w:hAnsi="Times New Roman"/>
          <w:sz w:val="28"/>
          <w:szCs w:val="28"/>
        </w:rPr>
        <w:t xml:space="preserve"> вспомни</w:t>
      </w:r>
      <w:r w:rsidR="003F0950">
        <w:rPr>
          <w:rFonts w:ascii="Times New Roman" w:hAnsi="Times New Roman"/>
          <w:sz w:val="28"/>
          <w:szCs w:val="28"/>
        </w:rPr>
        <w:t>т своё детство, пообщаются, поговорят. Да и игрушки исправны будут.</w:t>
      </w:r>
    </w:p>
    <w:p w:rsidR="00B0745A" w:rsidRDefault="005E210C" w:rsidP="005E2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Лидия Петровна</w:t>
      </w:r>
      <w:r w:rsidR="003F0950">
        <w:rPr>
          <w:rFonts w:ascii="Times New Roman" w:hAnsi="Times New Roman"/>
          <w:sz w:val="28"/>
          <w:szCs w:val="28"/>
        </w:rPr>
        <w:t xml:space="preserve"> решительно поднялась с лавочки и сказала: «Обязательно скажу</w:t>
      </w:r>
      <w:r w:rsidR="00B0745A">
        <w:rPr>
          <w:rFonts w:ascii="Times New Roman" w:hAnsi="Times New Roman"/>
          <w:sz w:val="28"/>
          <w:szCs w:val="28"/>
        </w:rPr>
        <w:t xml:space="preserve"> вечером внуку Алексею: пусть</w:t>
      </w:r>
      <w:r w:rsidR="003F0950">
        <w:rPr>
          <w:rFonts w:ascii="Times New Roman" w:hAnsi="Times New Roman"/>
          <w:sz w:val="28"/>
          <w:szCs w:val="28"/>
        </w:rPr>
        <w:t xml:space="preserve"> сходит за Андрюшкой в сад, да кое-над чем задумается». Я смотрела ей вслед и думала о Анечке Быстровой, её папе, Алёше, Пете, Вере, «</w:t>
      </w:r>
      <w:proofErr w:type="spellStart"/>
      <w:r w:rsidR="003F0950">
        <w:rPr>
          <w:rFonts w:ascii="Times New Roman" w:hAnsi="Times New Roman"/>
          <w:sz w:val="28"/>
          <w:szCs w:val="28"/>
        </w:rPr>
        <w:t>игрушкиной</w:t>
      </w:r>
      <w:proofErr w:type="spellEnd"/>
      <w:r w:rsidR="003F0950">
        <w:rPr>
          <w:rFonts w:ascii="Times New Roman" w:hAnsi="Times New Roman"/>
          <w:sz w:val="28"/>
          <w:szCs w:val="28"/>
        </w:rPr>
        <w:t xml:space="preserve"> лечебнице», о весёлых стартах. Как всё-таки мало родители участвуют в жизни детского сада. </w:t>
      </w:r>
    </w:p>
    <w:p w:rsidR="003F0950" w:rsidRPr="00EE728C" w:rsidRDefault="003F0950" w:rsidP="005E21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Можно ли изменить такое положение? Как вовлечь родителей в совместную работу? Как сделать родителей активными участниками воспитательного процесса? Нужно обязательно поговорить с каждой семьёй, выяснить их интересы, объ</w:t>
      </w:r>
      <w:r w:rsidR="00B0745A">
        <w:rPr>
          <w:rFonts w:ascii="Times New Roman" w:hAnsi="Times New Roman"/>
          <w:sz w:val="28"/>
          <w:szCs w:val="28"/>
          <w:lang w:eastAsia="ru-RU"/>
        </w:rPr>
        <w:t>единить их в группы и создать клубы по интересам</w:t>
      </w:r>
      <w:r>
        <w:rPr>
          <w:rFonts w:ascii="Times New Roman" w:hAnsi="Times New Roman"/>
          <w:sz w:val="28"/>
          <w:szCs w:val="28"/>
          <w:lang w:eastAsia="ru-RU"/>
        </w:rPr>
        <w:t>. Кого-то заинтересует ручной труд. А может</w:t>
      </w:r>
      <w:r w:rsidR="00B0745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э</w:t>
      </w:r>
      <w:r w:rsidR="00B0745A">
        <w:rPr>
          <w:rFonts w:ascii="Times New Roman" w:hAnsi="Times New Roman"/>
          <w:sz w:val="28"/>
          <w:szCs w:val="28"/>
          <w:lang w:eastAsia="ru-RU"/>
        </w:rPr>
        <w:t xml:space="preserve">то будет читательский клуб или клуб </w:t>
      </w:r>
      <w:r>
        <w:rPr>
          <w:rFonts w:ascii="Times New Roman" w:hAnsi="Times New Roman"/>
          <w:sz w:val="28"/>
          <w:szCs w:val="28"/>
          <w:lang w:eastAsia="ru-RU"/>
        </w:rPr>
        <w:t>«Любители правильной речи?» А может</w:t>
      </w:r>
      <w:r w:rsidR="00B0745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будет экологический клуб для юных друзей природы или интеллектуальный клуб «Эрудит»? Я думаю</w:t>
      </w:r>
      <w:r w:rsidR="00B0745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родителям</w:t>
      </w:r>
      <w:r w:rsidR="00B0745A">
        <w:rPr>
          <w:rFonts w:ascii="Times New Roman" w:hAnsi="Times New Roman"/>
          <w:sz w:val="28"/>
          <w:szCs w:val="28"/>
          <w:lang w:eastAsia="ru-RU"/>
        </w:rPr>
        <w:t xml:space="preserve"> будет интересно поучаствовать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кружковой работе. Ведь каждый из родителей может научить детей тому, что умеет сам. «Волшебная петелька», «Шах и мат»,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Домисолька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«Всё об этикете» - какие творческие у нас родители! А как же совместные акции? «Почини игрушку», «Вырасти цветок», «Все на зарядку», «Ангел добра».</w:t>
      </w:r>
      <w:r w:rsidRPr="00EE728C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Досуги, праздники, развлечения -  ведь </w:t>
      </w:r>
      <w:r w:rsidR="005E210C">
        <w:rPr>
          <w:rFonts w:ascii="Times New Roman" w:hAnsi="Times New Roman"/>
          <w:sz w:val="28"/>
          <w:szCs w:val="24"/>
          <w:lang w:eastAsia="ru-RU"/>
        </w:rPr>
        <w:t>такое</w:t>
      </w:r>
      <w:r w:rsidRPr="00723669">
        <w:rPr>
          <w:rFonts w:ascii="Times New Roman" w:hAnsi="Times New Roman"/>
          <w:sz w:val="28"/>
          <w:szCs w:val="24"/>
          <w:lang w:eastAsia="ru-RU"/>
        </w:rPr>
        <w:t xml:space="preserve"> направление в работе с родителями самое привлекательное, востребованное, полезное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EE728C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руглые столы</w:t>
      </w:r>
      <w:r w:rsidRPr="00EE728C">
        <w:rPr>
          <w:rFonts w:ascii="Times New Roman" w:hAnsi="Times New Roman"/>
          <w:sz w:val="28"/>
          <w:szCs w:val="28"/>
          <w:lang w:eastAsia="ru-RU"/>
        </w:rPr>
        <w:t>, викторины, педагогические калейдоскопы, конкурсы, “Вечера вопросов и ответов”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E72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3669">
        <w:rPr>
          <w:rFonts w:ascii="Times New Roman" w:hAnsi="Times New Roman"/>
          <w:sz w:val="28"/>
          <w:szCs w:val="24"/>
          <w:lang w:eastAsia="ru-RU"/>
        </w:rPr>
        <w:t xml:space="preserve">семейные </w:t>
      </w:r>
      <w:proofErr w:type="spellStart"/>
      <w:r w:rsidRPr="00723669">
        <w:rPr>
          <w:rFonts w:ascii="Times New Roman" w:hAnsi="Times New Roman"/>
          <w:sz w:val="28"/>
          <w:szCs w:val="24"/>
          <w:lang w:eastAsia="ru-RU"/>
        </w:rPr>
        <w:t>квесты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>Дни открытых дверей</w:t>
      </w:r>
      <w:r w:rsidRPr="00723669">
        <w:rPr>
          <w:rFonts w:ascii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 xml:space="preserve">а может быть даже недели. </w:t>
      </w:r>
      <w:r w:rsidRPr="00723669">
        <w:rPr>
          <w:rFonts w:ascii="Times New Roman" w:hAnsi="Times New Roman"/>
          <w:sz w:val="28"/>
          <w:szCs w:val="24"/>
          <w:lang w:eastAsia="ru-RU"/>
        </w:rPr>
        <w:t xml:space="preserve">Темы </w:t>
      </w:r>
      <w:r>
        <w:rPr>
          <w:rFonts w:ascii="Times New Roman" w:hAnsi="Times New Roman"/>
          <w:sz w:val="28"/>
          <w:szCs w:val="24"/>
          <w:lang w:eastAsia="ru-RU"/>
        </w:rPr>
        <w:t>могут быть</w:t>
      </w:r>
      <w:r w:rsidRPr="00723669">
        <w:rPr>
          <w:rFonts w:ascii="Times New Roman" w:hAnsi="Times New Roman"/>
          <w:sz w:val="28"/>
          <w:szCs w:val="24"/>
          <w:lang w:eastAsia="ru-RU"/>
        </w:rPr>
        <w:t xml:space="preserve"> разные, но</w:t>
      </w:r>
      <w:r w:rsidR="00B27591">
        <w:rPr>
          <w:rFonts w:ascii="Times New Roman" w:hAnsi="Times New Roman"/>
          <w:sz w:val="28"/>
          <w:szCs w:val="24"/>
          <w:lang w:eastAsia="ru-RU"/>
        </w:rPr>
        <w:t>,</w:t>
      </w:r>
      <w:r w:rsidRPr="0072366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27591">
        <w:rPr>
          <w:rFonts w:ascii="Times New Roman" w:hAnsi="Times New Roman"/>
          <w:sz w:val="28"/>
          <w:szCs w:val="24"/>
          <w:lang w:eastAsia="ru-RU"/>
        </w:rPr>
        <w:t xml:space="preserve">чтобы погрузить родителей в мир взаимодействия и сотрудничества,  </w:t>
      </w:r>
      <w:r>
        <w:rPr>
          <w:rFonts w:ascii="Times New Roman" w:hAnsi="Times New Roman"/>
          <w:sz w:val="28"/>
          <w:szCs w:val="24"/>
          <w:lang w:eastAsia="ru-RU"/>
        </w:rPr>
        <w:t>подобрать нужно</w:t>
      </w:r>
      <w:r w:rsidR="00B27591">
        <w:rPr>
          <w:rFonts w:ascii="Times New Roman" w:hAnsi="Times New Roman"/>
          <w:sz w:val="28"/>
          <w:szCs w:val="24"/>
          <w:lang w:eastAsia="ru-RU"/>
        </w:rPr>
        <w:t xml:space="preserve"> актуальные и важные. М</w:t>
      </w:r>
      <w:r>
        <w:rPr>
          <w:rFonts w:ascii="Times New Roman" w:hAnsi="Times New Roman"/>
          <w:sz w:val="28"/>
          <w:szCs w:val="24"/>
          <w:lang w:eastAsia="ru-RU"/>
        </w:rPr>
        <w:t xml:space="preserve">ожно предложить </w:t>
      </w:r>
      <w:r w:rsidR="00B27591">
        <w:rPr>
          <w:rFonts w:ascii="Times New Roman" w:hAnsi="Times New Roman"/>
          <w:sz w:val="28"/>
          <w:szCs w:val="24"/>
          <w:lang w:eastAsia="ru-RU"/>
        </w:rPr>
        <w:t xml:space="preserve">совместные </w:t>
      </w:r>
      <w:r>
        <w:rPr>
          <w:rFonts w:ascii="Times New Roman" w:hAnsi="Times New Roman"/>
          <w:sz w:val="28"/>
          <w:szCs w:val="24"/>
          <w:lang w:eastAsia="ru-RU"/>
        </w:rPr>
        <w:t>проекты</w:t>
      </w:r>
      <w:r w:rsidR="00B27591">
        <w:rPr>
          <w:rFonts w:ascii="Times New Roman" w:hAnsi="Times New Roman"/>
          <w:sz w:val="28"/>
          <w:szCs w:val="24"/>
          <w:lang w:eastAsia="ru-RU"/>
        </w:rPr>
        <w:t>:</w:t>
      </w:r>
      <w:r>
        <w:rPr>
          <w:rFonts w:ascii="Times New Roman" w:hAnsi="Times New Roman"/>
          <w:sz w:val="28"/>
          <w:szCs w:val="24"/>
          <w:lang w:eastAsia="ru-RU"/>
        </w:rPr>
        <w:t xml:space="preserve"> «Этот загадочный космос», «Моя мама – лучшая на</w:t>
      </w:r>
      <w:r w:rsidR="00B27591">
        <w:rPr>
          <w:rFonts w:ascii="Times New Roman" w:hAnsi="Times New Roman"/>
          <w:sz w:val="28"/>
          <w:szCs w:val="24"/>
          <w:lang w:eastAsia="ru-RU"/>
        </w:rPr>
        <w:t xml:space="preserve"> свете», «Эти загадочные буквы».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27591"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Times New Roman" w:hAnsi="Times New Roman"/>
          <w:sz w:val="28"/>
          <w:szCs w:val="24"/>
          <w:lang w:eastAsia="ru-RU"/>
        </w:rPr>
        <w:t xml:space="preserve">езультатом </w:t>
      </w:r>
      <w:r w:rsidR="00B27591">
        <w:rPr>
          <w:rFonts w:ascii="Times New Roman" w:hAnsi="Times New Roman"/>
          <w:sz w:val="28"/>
          <w:szCs w:val="24"/>
          <w:lang w:eastAsia="ru-RU"/>
        </w:rPr>
        <w:t>проектов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27591">
        <w:rPr>
          <w:rFonts w:ascii="Times New Roman" w:hAnsi="Times New Roman"/>
          <w:sz w:val="28"/>
          <w:szCs w:val="24"/>
          <w:lang w:eastAsia="ru-RU"/>
        </w:rPr>
        <w:t xml:space="preserve">может стать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Семейное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портфолио», которое укрепит семейные ценности</w:t>
      </w:r>
      <w:r w:rsidRPr="00723669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B27591">
        <w:rPr>
          <w:rFonts w:ascii="Times New Roman" w:hAnsi="Times New Roman"/>
          <w:sz w:val="28"/>
          <w:szCs w:val="24"/>
          <w:lang w:eastAsia="ru-RU"/>
        </w:rPr>
        <w:t>традиции семьи.</w:t>
      </w:r>
      <w:r>
        <w:rPr>
          <w:rFonts w:ascii="Times New Roman" w:hAnsi="Times New Roman"/>
          <w:sz w:val="28"/>
          <w:szCs w:val="24"/>
          <w:lang w:eastAsia="ru-RU"/>
        </w:rPr>
        <w:t xml:space="preserve"> Уверена, родителям будет интересно узнать о жизни группы, поэтому можно выпустить ежемесячную газету или фотогазету </w:t>
      </w:r>
      <w:r w:rsidR="00B27591">
        <w:rPr>
          <w:rFonts w:ascii="Times New Roman" w:hAnsi="Times New Roman"/>
          <w:sz w:val="28"/>
          <w:szCs w:val="24"/>
          <w:lang w:eastAsia="ru-RU"/>
        </w:rPr>
        <w:t>«Наши будни»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B27591">
        <w:rPr>
          <w:rFonts w:ascii="Times New Roman" w:hAnsi="Times New Roman"/>
          <w:sz w:val="28"/>
          <w:szCs w:val="24"/>
          <w:lang w:eastAsia="ru-RU"/>
        </w:rPr>
        <w:t>И</w:t>
      </w:r>
      <w:r w:rsidRPr="005C5A42">
        <w:rPr>
          <w:rFonts w:ascii="Times New Roman" w:hAnsi="Times New Roman"/>
          <w:sz w:val="28"/>
          <w:szCs w:val="24"/>
          <w:lang w:eastAsia="ru-RU"/>
        </w:rPr>
        <w:t xml:space="preserve"> самое главное, чтоб</w:t>
      </w:r>
      <w:r w:rsidR="00B27591">
        <w:rPr>
          <w:rFonts w:ascii="Times New Roman" w:hAnsi="Times New Roman"/>
          <w:sz w:val="28"/>
          <w:szCs w:val="24"/>
          <w:lang w:eastAsia="ru-RU"/>
        </w:rPr>
        <w:t>ы</w:t>
      </w:r>
      <w:r w:rsidRPr="005C5A42">
        <w:rPr>
          <w:rFonts w:ascii="Times New Roman" w:hAnsi="Times New Roman"/>
          <w:sz w:val="28"/>
          <w:szCs w:val="24"/>
          <w:lang w:eastAsia="ru-RU"/>
        </w:rPr>
        <w:t xml:space="preserve"> заинтересовать родителей, мы сами должны быть заинтересованы в партнёрском взаимодействии с каждой семьёй. </w:t>
      </w:r>
    </w:p>
    <w:p w:rsidR="003F0950" w:rsidRDefault="003F0950" w:rsidP="00874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Лидия Петровна скрылась за поворотом, я направилась к своим любимым детям, полная мыслей и идей как увлечь, заинтересовать родителей,</w:t>
      </w:r>
      <w:r w:rsidRPr="005F3FB0">
        <w:rPr>
          <w:rFonts w:ascii="Times New Roman" w:hAnsi="Times New Roman"/>
          <w:sz w:val="28"/>
          <w:szCs w:val="28"/>
        </w:rPr>
        <w:t xml:space="preserve"> создать атмосферу доверия и содействия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F0950" w:rsidRPr="008740A1" w:rsidRDefault="003F0950" w:rsidP="00874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68F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знаю точно, я не остановлюсь на достигнутом, продолжу</w:t>
      </w:r>
      <w:r w:rsidRPr="0050068F">
        <w:rPr>
          <w:rFonts w:ascii="Times New Roman" w:hAnsi="Times New Roman"/>
          <w:sz w:val="28"/>
          <w:szCs w:val="28"/>
          <w:lang w:eastAsia="ru-RU"/>
        </w:rPr>
        <w:t xml:space="preserve"> искать новые пути сотрудничества с родителями. </w:t>
      </w:r>
      <w:proofErr w:type="gramEnd"/>
    </w:p>
    <w:p w:rsidR="003F0950" w:rsidRPr="0098331C" w:rsidRDefault="003F0950" w:rsidP="00983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F0950" w:rsidRPr="0098331C" w:rsidSect="003267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C81"/>
    <w:rsid w:val="00176281"/>
    <w:rsid w:val="00275420"/>
    <w:rsid w:val="002F2C81"/>
    <w:rsid w:val="00326773"/>
    <w:rsid w:val="00374E89"/>
    <w:rsid w:val="003F0950"/>
    <w:rsid w:val="00451E94"/>
    <w:rsid w:val="0048033A"/>
    <w:rsid w:val="004830CE"/>
    <w:rsid w:val="004901D8"/>
    <w:rsid w:val="004D4B34"/>
    <w:rsid w:val="0050068F"/>
    <w:rsid w:val="005C5A42"/>
    <w:rsid w:val="005C5A91"/>
    <w:rsid w:val="005E210C"/>
    <w:rsid w:val="005F3FB0"/>
    <w:rsid w:val="0066523A"/>
    <w:rsid w:val="0069237B"/>
    <w:rsid w:val="006B6816"/>
    <w:rsid w:val="00723669"/>
    <w:rsid w:val="00761520"/>
    <w:rsid w:val="00781524"/>
    <w:rsid w:val="007C4603"/>
    <w:rsid w:val="007D6E9D"/>
    <w:rsid w:val="008740A1"/>
    <w:rsid w:val="0098331C"/>
    <w:rsid w:val="00984484"/>
    <w:rsid w:val="009A68EE"/>
    <w:rsid w:val="009D2515"/>
    <w:rsid w:val="009F2491"/>
    <w:rsid w:val="00A977CB"/>
    <w:rsid w:val="00AF041A"/>
    <w:rsid w:val="00B0745A"/>
    <w:rsid w:val="00B27591"/>
    <w:rsid w:val="00BE1D0F"/>
    <w:rsid w:val="00C2575C"/>
    <w:rsid w:val="00D81650"/>
    <w:rsid w:val="00DA3D26"/>
    <w:rsid w:val="00DE1A84"/>
    <w:rsid w:val="00E10504"/>
    <w:rsid w:val="00ED0A83"/>
    <w:rsid w:val="00EE728C"/>
    <w:rsid w:val="00F63CB2"/>
    <w:rsid w:val="00F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165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2017-04-14T06:58:00Z</cp:lastPrinted>
  <dcterms:created xsi:type="dcterms:W3CDTF">2017-04-12T15:00:00Z</dcterms:created>
  <dcterms:modified xsi:type="dcterms:W3CDTF">2017-04-20T12:18:00Z</dcterms:modified>
</cp:coreProperties>
</file>