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05" w:rsidRDefault="00554B05" w:rsidP="006A49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54B05" w:rsidRPr="00554B05" w:rsidRDefault="00554B05" w:rsidP="00554B0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554B05">
        <w:rPr>
          <w:rStyle w:val="c3c2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Сценарий </w:t>
      </w:r>
      <w:r w:rsidRPr="00554B05">
        <w:rPr>
          <w:rFonts w:ascii="Times New Roman" w:hAnsi="Times New Roman" w:cs="Times New Roman"/>
          <w:b/>
          <w:bCs/>
          <w:color w:val="000000"/>
          <w:sz w:val="48"/>
          <w:szCs w:val="48"/>
        </w:rPr>
        <w:t>родительского собрания</w:t>
      </w:r>
    </w:p>
    <w:p w:rsidR="00554B05" w:rsidRPr="00554B05" w:rsidRDefault="00554B05" w:rsidP="00554B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4B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«Адаптация детей к детскому саду»</w:t>
      </w:r>
    </w:p>
    <w:p w:rsidR="00554B05" w:rsidRPr="00554B05" w:rsidRDefault="00554B05" w:rsidP="00554B05">
      <w:pPr>
        <w:pStyle w:val="c35c6"/>
        <w:spacing w:before="0" w:beforeAutospacing="0" w:after="0" w:afterAutospacing="0" w:line="270" w:lineRule="atLeast"/>
        <w:jc w:val="center"/>
        <w:rPr>
          <w:b/>
          <w:sz w:val="48"/>
          <w:szCs w:val="48"/>
        </w:rPr>
      </w:pPr>
      <w:r w:rsidRPr="00554B05">
        <w:rPr>
          <w:b/>
          <w:bCs/>
          <w:color w:val="000000"/>
          <w:sz w:val="48"/>
          <w:szCs w:val="48"/>
        </w:rPr>
        <w:t xml:space="preserve"> </w:t>
      </w:r>
    </w:p>
    <w:p w:rsidR="00554B05" w:rsidRPr="00554B05" w:rsidRDefault="00554B05" w:rsidP="00554B05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554B05">
        <w:rPr>
          <w:rFonts w:ascii="Times New Roman" w:hAnsi="Times New Roman" w:cs="Times New Roman"/>
          <w:b/>
          <w:color w:val="000000"/>
          <w:sz w:val="48"/>
          <w:szCs w:val="48"/>
        </w:rPr>
        <w:t>1 младшая группа</w:t>
      </w:r>
    </w:p>
    <w:p w:rsidR="00554B05" w:rsidRDefault="00554B05" w:rsidP="00554B05">
      <w:pPr>
        <w:jc w:val="center"/>
        <w:rPr>
          <w:b/>
          <w:color w:val="000000"/>
          <w:sz w:val="40"/>
          <w:szCs w:val="28"/>
        </w:rPr>
      </w:pPr>
    </w:p>
    <w:p w:rsidR="00554B05" w:rsidRDefault="00554B05" w:rsidP="00554B05">
      <w:pPr>
        <w:jc w:val="center"/>
        <w:rPr>
          <w:b/>
          <w:color w:val="000000"/>
          <w:sz w:val="40"/>
          <w:szCs w:val="28"/>
        </w:rPr>
      </w:pPr>
    </w:p>
    <w:p w:rsidR="00554B05" w:rsidRDefault="00554B05" w:rsidP="00554B05">
      <w:pPr>
        <w:jc w:val="center"/>
        <w:rPr>
          <w:b/>
          <w:color w:val="000000"/>
          <w:sz w:val="40"/>
          <w:szCs w:val="28"/>
        </w:rPr>
      </w:pPr>
    </w:p>
    <w:p w:rsidR="00554B05" w:rsidRDefault="00554B05" w:rsidP="00554B05">
      <w:pPr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554B05" w:rsidRDefault="00554B05" w:rsidP="00554B05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</w:t>
      </w:r>
      <w:r w:rsidR="00CC1D6A">
        <w:rPr>
          <w:b/>
          <w:color w:val="000000"/>
          <w:sz w:val="36"/>
          <w:szCs w:val="28"/>
        </w:rPr>
        <w:t>©</w:t>
      </w:r>
      <w:r>
        <w:rPr>
          <w:b/>
          <w:color w:val="000000"/>
          <w:sz w:val="36"/>
          <w:szCs w:val="28"/>
        </w:rPr>
        <w:t>Аскерова Аида Усмановна,</w:t>
      </w:r>
    </w:p>
    <w:p w:rsidR="00554B05" w:rsidRDefault="00554B05" w:rsidP="00554B05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 воспитатель 1 кв.категории</w:t>
      </w:r>
    </w:p>
    <w:p w:rsidR="00554B05" w:rsidRDefault="00554B05" w:rsidP="00554B05">
      <w:pPr>
        <w:jc w:val="center"/>
        <w:rPr>
          <w:b/>
          <w:color w:val="000000"/>
          <w:sz w:val="36"/>
          <w:szCs w:val="28"/>
        </w:rPr>
      </w:pPr>
    </w:p>
    <w:p w:rsidR="00554B05" w:rsidRDefault="00554B05" w:rsidP="00554B05">
      <w:pPr>
        <w:jc w:val="center"/>
        <w:rPr>
          <w:b/>
          <w:color w:val="000000"/>
          <w:sz w:val="28"/>
          <w:szCs w:val="28"/>
        </w:rPr>
      </w:pPr>
    </w:p>
    <w:p w:rsidR="00554B05" w:rsidRDefault="00554B05" w:rsidP="00554B05">
      <w:pPr>
        <w:pStyle w:val="a3"/>
        <w:rPr>
          <w:b/>
          <w:bCs/>
          <w:iCs/>
          <w:sz w:val="36"/>
          <w:szCs w:val="36"/>
        </w:rPr>
      </w:pPr>
    </w:p>
    <w:p w:rsidR="00554B05" w:rsidRDefault="00554B05" w:rsidP="00554B05">
      <w:pPr>
        <w:pStyle w:val="a3"/>
        <w:jc w:val="center"/>
        <w:rPr>
          <w:b/>
          <w:bCs/>
          <w:iCs/>
          <w:sz w:val="36"/>
          <w:szCs w:val="36"/>
        </w:rPr>
      </w:pPr>
    </w:p>
    <w:p w:rsidR="00554B05" w:rsidRDefault="00554B05" w:rsidP="00554B05">
      <w:pPr>
        <w:pStyle w:val="a3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  </w:t>
      </w:r>
      <w:r>
        <w:rPr>
          <w:b/>
          <w:bCs/>
          <w:iCs/>
          <w:sz w:val="40"/>
          <w:szCs w:val="36"/>
        </w:rPr>
        <w:t>2013-2014</w:t>
      </w:r>
    </w:p>
    <w:p w:rsidR="00554B05" w:rsidRDefault="00554B05" w:rsidP="006A49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знакомства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друг с другом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Познакомить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программой развития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задачами развития и воспитания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Необходимые материалы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бумага, краски, кисточки, непроливайки, карандаши, фломастеры, простой карандаш, цветная бумага, самоклеющаяся бумага, ножницы, </w:t>
      </w:r>
      <w:proofErr w:type="gramStart"/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ручки,,</w:t>
      </w:r>
      <w:proofErr w:type="gramEnd"/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стаканы под ручки,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«Теремок»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кармашками,компьютер, флешка со слайдами, доски магнитные, магнит, буклеты, анкеты.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Сообщение темы и цели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Знакомство с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с игрушкой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«Журавлёнок»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представление семьи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(рисунок, аппликация)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«Вопрос - ответ»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Презентация темы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6A49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Адаптация детей к детскому саду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Письма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«Ожидание»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Выступление медсестры 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Игра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«Дружная семья»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Выбор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Ответы на вопросы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Итог упражнение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«Аплодисменты»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Добрый вечер. Мы рады видеть Вас на нашей встрече. Сегодня замечательное событие - первое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родительское собрание в Вашей жизни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 Вашим детям предстоит прожить долгие 5 лет. Станут ли эти годы для Вашего ребёнка, а значит и для вас счастливыми это во многом зависит от вас, от вашего участия в жизни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Вовремя нашей встречи хочется, что бы состоялось знакомство, которое позже надеемся перерастёт в дружеские отношения. Сегодня мы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собрались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познакомится с вами, с правилами нашего учреждения и обсудить проблему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 ребёнка к детскому саду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об этом мы с вами и поговорим!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начала давайте познакомимся. Встаньте, пожалуйста, в круг.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Присаживайтесь на свои места, перед вами лежат (рамки, карандаши, фломастеры, цветная бумага и самоклеющаяся бумага, ножницы). Ваша 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за 5 минут творчески представить свою семью; нарисовать, либо сделать аппликацию при помощи которого вы расскажете о вашей семье немного 1-2 предложения.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 нас к вам будет одна просьба. У вас будут возникать определённые вопросы, записывайте, пожалуйста, их на листочках и мы постараемся ответить на них в конце нашей встречи. Спасибо.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Поступления малыша в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сад- это первый шаг в самостоятельную жизнь, который не всем детям даётся легко.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сделать так. Чтобы период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для ребёнка безболезненно. Для этого между нами, должны установится дружеские, партнёрские отношения. Каждому ребёнку рано или поздно приходится социализироваться, т е, становится способным жить среди других людей. Это необходимый для всех этап.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 №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2Адаптация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3Уже с первых дней жизни у ребёнка в семье формируются привычки, привязанности, определённое поведение. К 2 -3 годам стереотип становится довольно устойчивым. Конечно же вы очень волнуетесь, как он отреагирует на перемены в его жизни. С какими реальными проблемами, возможно придётся столкнуться вам и малышу и как сделать процесс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 более мягким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к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Кому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адаптироваться легче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Детям. Чьи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готовили их к посещению сада заранее. За несколько месяцев до этого события (это заключается в том,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 сказочные истории про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гуляли возле сада)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физически здоровым, т е не имеющих хронических заболеваний (в этот период все силы ребёнка напряжены, и можно направить на привыкания к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саду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тратя время на борьбу с болезнью)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Детям, имеющим навыки самостоятельности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 надо тратить силы ребёнка ещё и на обучения всему необходимому)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Детям, чей режим близок к режиму сада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(это режим дня, сон, питание)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Детям, чей рацион питания приближен к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саду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№5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Призовите на помощь сказку или игру. 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ребёнок расстраиваются утром при расставании. Вот несколько советов.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дома и в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саду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 с малышом уверенно. Спокойно.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Пусть малыша отводит тот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 или родственник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ему легче расстаться.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 скажите, что вы придёте и </w:t>
      </w:r>
      <w:proofErr w:type="gramStart"/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обозначьте</w:t>
      </w:r>
      <w:proofErr w:type="gramEnd"/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должен свой ритуал прощания, после чего вы уходите уверенно.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сад – это момент отделение мамы от ребёнка, и это испытание для обоих. У мамы тоже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«рвётся сердце»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она видит, как переживает её малыш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Поверить, что малыш вовсе не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«слабое»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Адаптационная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плача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сердитесь на ребёнка за нытьё.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нельзя пугать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детским садом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плохо отзываться о воспитателях или о саде при ребёнке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11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снять напряжение у ребёнка после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выходным играйте с детьми в напольную </w:t>
      </w:r>
      <w:proofErr w:type="gramStart"/>
      <w:r w:rsidRPr="006A4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игру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от дома к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детскому саду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«Наш дом»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«Мамина работа»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«Папина работа»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«Магазин»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6A49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Детский сад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посещения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наберите в ванну тёплой воды или включите душ, положите ребёнку игрушки дайте губку. Ничего так не успокаивает. Как </w:t>
      </w:r>
      <w:proofErr w:type="gramStart"/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End"/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струящийся воды.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просмотр вечерних телепередач — это тяжело мерцание экрана.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 влияет на нервную систему ребёнка.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Прогуляйтесь с ребёнком по территории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поинтересуйтесь его переживаниями.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готовности ребёнка к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детскому саду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малыш может остаться без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 знакомится со сверстниками и взрослыми, проявляет интерес.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к режиму дня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к навыкам самообслуживания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можете побыть с ребёнком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Главное помните, что это ваш малыш. Побольше проводите сейчас с ним времени. И вы убедитесь, что это ваш тот же крохотный человечек, который благодаря вам появился на свет.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условие успешной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согласованность действий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и воспитателей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грустите, когда-то это должно было произойти, ваш птенец понемногу расправляет крылышки и пробует вылететь из теплого мягкого маминого гнёздышка!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вы можете прочесть в наших буклетах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(Раздаём буклеты)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 сейчас уважаемые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вам заполнить письма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«Ожидание»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Напишите, пожалуйста, каким бы вы хотели видеть своего ребёнка в конце учебного года, какие у вас ожидания от посещения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оправдаем ли мы ваши надежды. Мы даём вам честное слово, что их не откроем до необходимого момента. Они будут хранится в этом сундучке.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Предоставляем слово медицинской сестре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детского </w:t>
      </w:r>
      <w:proofErr w:type="gramStart"/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сада 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End"/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Особенности сезонной вакцинации против гриппа»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AC" w:rsidRPr="006A49AC" w:rsidRDefault="006A49AC" w:rsidP="006A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</w:t>
      </w:r>
      <w:r w:rsidRPr="006A4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</w:t>
      </w:r>
      <w:r w:rsidRPr="006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</w:t>
      </w:r>
      <w:r w:rsidRPr="006A4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«Аплодисменты»</w:t>
      </w:r>
    </w:p>
    <w:p w:rsidR="008F124E" w:rsidRDefault="008F124E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 w:rsidP="00CC1D6A">
      <w:pPr>
        <w:pStyle w:val="a3"/>
        <w:jc w:val="center"/>
      </w:pPr>
      <w:r>
        <w:rPr>
          <w:rStyle w:val="a4"/>
          <w:color w:val="373737"/>
          <w:sz w:val="28"/>
          <w:szCs w:val="28"/>
          <w:shd w:val="clear" w:color="auto" w:fill="FFFFFF"/>
        </w:rPr>
        <w:t>Список используемой литературы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1. Антипина Г.А. Новые формы работы с родителями в современном ДОУ//Воспитатель ДОУ. - 2011. - №12. - С. 88-94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2. Арнаутова Е.П. Планируем работу с семьей. // Управление ДОУ. - 2002. - № 4. - С. 66-70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4. Бутырина Н.М. Технология новых форм взаимодействия ДОУ с семьей. - М.: "Белгор. гос. ун-т", 2009. - 177 с.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7. Давыдова О.И. Работа с родителями в детском саду. - М.: "Сфера", 2010. - 144 с.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8. Далинина Т. Современные проблемы взаимодействия дошкольного учреждения с семьей // Дошкольное воспитание. 2000. N 1. - С. 41 - 49.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9. Детский сад - семья: аспекты взаимодействия: практ. пособие. - М.: "Учитель", 2010. - 111 с.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10. Детский сад и семья /под ред. Т.М.Марковой. - 4-е изд., испр. и доп. - М.: "Просвещение", 2010. - 207 с.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11. Доронова Т. Н. Взаимодействие дошкольного учреждения с родителями // Дошкольное воспитание. 2004. N 1. - С. 60 - 68.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12. Доронова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15. Дошкольная педагогика. / Под ред. Логиновой В.И., Саморуковой П.Г. - М.: "Логос", 2011. - 487 с.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16. Дошкольная </w:t>
      </w:r>
      <w:proofErr w:type="gramStart"/>
      <w:r>
        <w:rPr>
          <w:sz w:val="28"/>
          <w:szCs w:val="28"/>
        </w:rPr>
        <w:t>педагогика./</w:t>
      </w:r>
      <w:proofErr w:type="gramEnd"/>
      <w:r>
        <w:rPr>
          <w:sz w:val="28"/>
          <w:szCs w:val="28"/>
        </w:rPr>
        <w:t xml:space="preserve"> Под ред. В.И. Ядешко, Ф.А.Сохина. - М.: "Просвещение", 2011. - 348 с.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17. Зверева О.Л. Современные формы взаимодействия ДОУ и семьи / О.Л.Зверева // Воспитатель ДОУ. - 2009. - № 4. - С.74-83.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18. Кирюхина Н.В. Организация и содержание работы по адаптации детей в ДОУ: пособие. - М.: "Айрис-пресс", 2010. - 107 с.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21. Колягина О. В. Детско-родительские проекты как современная форма взаимодействия детского сада и семьи // Педагогическое мастерство: </w:t>
      </w:r>
      <w:r>
        <w:rPr>
          <w:sz w:val="28"/>
          <w:szCs w:val="28"/>
        </w:rPr>
        <w:lastRenderedPageBreak/>
        <w:t>материалы III междунар. науч. конф. (г. Москва, июнь 2013 г.). - М.: "Буки-Веди", 2013. - С. 41-42.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22. Леонтьева А., Лушпарь Т. Родители являются первыми педагогами своих детей // Дошкольное воспитание. 2001. N 8. - С. 57 - 59.</w:t>
      </w:r>
    </w:p>
    <w:p w:rsidR="00CC1D6A" w:rsidRDefault="00CC1D6A" w:rsidP="00CC1D6A">
      <w:pPr>
        <w:pStyle w:val="a3"/>
        <w:rPr>
          <w:sz w:val="28"/>
          <w:szCs w:val="28"/>
        </w:rPr>
      </w:pPr>
      <w:r>
        <w:rPr>
          <w:sz w:val="28"/>
          <w:szCs w:val="28"/>
        </w:rPr>
        <w:t>23. Лобанок Т.С. Нетрадиционные формы взаимодействия дошкольного учреждения с семьей. - М.: "Белый Ветер", 2011.</w:t>
      </w:r>
    </w:p>
    <w:p w:rsidR="00CC1D6A" w:rsidRDefault="00CC1D6A" w:rsidP="00CC1D6A">
      <w:pPr>
        <w:pStyle w:val="a3"/>
        <w:jc w:val="center"/>
        <w:rPr>
          <w:rStyle w:val="a4"/>
          <w:color w:val="373737"/>
          <w:shd w:val="clear" w:color="auto" w:fill="FFFFFF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Default="00CC1D6A">
      <w:pPr>
        <w:rPr>
          <w:rFonts w:ascii="Times New Roman" w:hAnsi="Times New Roman" w:cs="Times New Roman"/>
          <w:sz w:val="28"/>
          <w:szCs w:val="28"/>
        </w:rPr>
      </w:pPr>
    </w:p>
    <w:p w:rsidR="00CC1D6A" w:rsidRPr="006A49AC" w:rsidRDefault="00CC1D6A">
      <w:pPr>
        <w:rPr>
          <w:rFonts w:ascii="Times New Roman" w:hAnsi="Times New Roman" w:cs="Times New Roman"/>
          <w:sz w:val="28"/>
          <w:szCs w:val="28"/>
        </w:rPr>
      </w:pPr>
    </w:p>
    <w:sectPr w:rsidR="00CC1D6A" w:rsidRPr="006A49AC" w:rsidSect="001B53F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61"/>
    <w:rsid w:val="001B53F0"/>
    <w:rsid w:val="00554B05"/>
    <w:rsid w:val="006A49AC"/>
    <w:rsid w:val="008B1461"/>
    <w:rsid w:val="008F124E"/>
    <w:rsid w:val="00C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546E1-85D0-4E55-9F86-D65055D6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55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554B05"/>
  </w:style>
  <w:style w:type="character" w:styleId="a4">
    <w:name w:val="Strong"/>
    <w:basedOn w:val="a0"/>
    <w:uiPriority w:val="22"/>
    <w:qFormat/>
    <w:rsid w:val="00CC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1377</Words>
  <Characters>7849</Characters>
  <Application>Microsoft Office Word</Application>
  <DocSecurity>0</DocSecurity>
  <Lines>65</Lines>
  <Paragraphs>18</Paragraphs>
  <ScaleCrop>false</ScaleCrop>
  <Company>-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ДС №3 - ноутбук 16-1</cp:lastModifiedBy>
  <cp:revision>9</cp:revision>
  <dcterms:created xsi:type="dcterms:W3CDTF">2018-02-27T21:35:00Z</dcterms:created>
  <dcterms:modified xsi:type="dcterms:W3CDTF">2018-03-18T15:59:00Z</dcterms:modified>
</cp:coreProperties>
</file>