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32" w:rsidRDefault="0037680F" w:rsidP="004C4F32">
      <w:pPr>
        <w:shd w:val="clear" w:color="auto" w:fill="FFFFFF"/>
        <w:spacing w:line="360" w:lineRule="auto"/>
        <w:ind w:firstLine="709"/>
        <w:jc w:val="center"/>
        <w:rPr>
          <w:rStyle w:val="a3"/>
          <w:bCs w:val="0"/>
          <w:sz w:val="32"/>
          <w:szCs w:val="28"/>
        </w:rPr>
      </w:pPr>
      <w:r w:rsidRPr="004C4F32">
        <w:rPr>
          <w:rStyle w:val="a3"/>
          <w:bCs w:val="0"/>
          <w:sz w:val="32"/>
          <w:szCs w:val="28"/>
        </w:rPr>
        <w:t>Сказка -</w:t>
      </w:r>
    </w:p>
    <w:p w:rsidR="0037680F" w:rsidRPr="004C4F32" w:rsidRDefault="0037680F" w:rsidP="004C4F32">
      <w:pPr>
        <w:shd w:val="clear" w:color="auto" w:fill="FFFFFF"/>
        <w:spacing w:line="360" w:lineRule="auto"/>
        <w:ind w:firstLine="709"/>
        <w:jc w:val="center"/>
        <w:rPr>
          <w:rStyle w:val="a3"/>
          <w:bCs w:val="0"/>
          <w:sz w:val="32"/>
          <w:szCs w:val="28"/>
        </w:rPr>
      </w:pPr>
      <w:r w:rsidRPr="004C4F32">
        <w:rPr>
          <w:rStyle w:val="a3"/>
          <w:bCs w:val="0"/>
          <w:sz w:val="32"/>
          <w:szCs w:val="28"/>
        </w:rPr>
        <w:t>как средство экономического воспитания дошкольников</w:t>
      </w:r>
    </w:p>
    <w:p w:rsidR="0037680F" w:rsidRPr="0037680F" w:rsidRDefault="0037680F" w:rsidP="0037680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62680">
        <w:rPr>
          <w:sz w:val="28"/>
          <w:szCs w:val="28"/>
        </w:rPr>
        <w:t>Пониманию многих экономических явлений, развитию познава</w:t>
      </w:r>
      <w:r w:rsidRPr="00C62680">
        <w:rPr>
          <w:sz w:val="28"/>
          <w:szCs w:val="28"/>
        </w:rPr>
        <w:softHyphen/>
        <w:t>тельного интереса к экономике, созданию положительной моти</w:t>
      </w:r>
      <w:r w:rsidRPr="00C62680">
        <w:rPr>
          <w:sz w:val="28"/>
          <w:szCs w:val="28"/>
        </w:rPr>
        <w:softHyphen/>
      </w:r>
      <w:r w:rsidRPr="00C62680">
        <w:rPr>
          <w:spacing w:val="-2"/>
          <w:sz w:val="28"/>
          <w:szCs w:val="28"/>
        </w:rPr>
        <w:t xml:space="preserve">вации к ее изучению в значительной степени способствует </w:t>
      </w:r>
      <w:r w:rsidRPr="00C62680">
        <w:rPr>
          <w:rStyle w:val="a3"/>
          <w:b w:val="0"/>
          <w:bCs w:val="0"/>
          <w:spacing w:val="-2"/>
          <w:sz w:val="28"/>
          <w:szCs w:val="28"/>
        </w:rPr>
        <w:t>сказка</w:t>
      </w:r>
      <w:r w:rsidRPr="00C62680">
        <w:rPr>
          <w:b/>
          <w:spacing w:val="-2"/>
          <w:sz w:val="28"/>
          <w:szCs w:val="28"/>
        </w:rPr>
        <w:t>.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</w:t>
      </w:r>
      <w:r w:rsidRPr="00C62680">
        <w:rPr>
          <w:color w:val="000000"/>
          <w:spacing w:val="5"/>
          <w:sz w:val="28"/>
          <w:szCs w:val="28"/>
        </w:rPr>
        <w:t>Сказка</w:t>
      </w:r>
      <w:r>
        <w:rPr>
          <w:color w:val="000000"/>
          <w:spacing w:val="5"/>
          <w:sz w:val="28"/>
          <w:szCs w:val="28"/>
        </w:rPr>
        <w:t xml:space="preserve"> </w:t>
      </w:r>
      <w:r w:rsidRPr="00C62680">
        <w:rPr>
          <w:color w:val="000000"/>
          <w:spacing w:val="5"/>
          <w:sz w:val="28"/>
          <w:szCs w:val="28"/>
        </w:rPr>
        <w:t>- литературный жанр с огромными  дидактическими возможностями. Интересны и удачны авторские сказки, каждая из которых представляет собой как бы мин</w:t>
      </w:r>
      <w:proofErr w:type="gramStart"/>
      <w:r w:rsidRPr="00C62680">
        <w:rPr>
          <w:color w:val="000000"/>
          <w:spacing w:val="5"/>
          <w:sz w:val="28"/>
          <w:szCs w:val="28"/>
        </w:rPr>
        <w:t>и-</w:t>
      </w:r>
      <w:proofErr w:type="gramEnd"/>
      <w:r w:rsidRPr="00C62680">
        <w:rPr>
          <w:color w:val="000000"/>
          <w:spacing w:val="5"/>
          <w:sz w:val="28"/>
          <w:szCs w:val="28"/>
        </w:rPr>
        <w:t xml:space="preserve"> программу ознакомления детей с экономическими понятиями (Э.Успенский, Т.В.Смирнова, Р.С.Лукьянова и др.)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Pr="00C62680">
        <w:rPr>
          <w:iCs/>
          <w:spacing w:val="-7"/>
          <w:sz w:val="28"/>
          <w:szCs w:val="28"/>
        </w:rPr>
        <w:t xml:space="preserve">«Сказка для ребенка такое же серьезное и настоящее дело, как игра: </w:t>
      </w:r>
      <w:r w:rsidRPr="00C62680">
        <w:rPr>
          <w:iCs/>
          <w:spacing w:val="-5"/>
          <w:sz w:val="28"/>
          <w:szCs w:val="28"/>
        </w:rPr>
        <w:t xml:space="preserve">она нужна ему для того, чтобы определиться, чтобы изучить себя, </w:t>
      </w:r>
      <w:r w:rsidRPr="00C62680">
        <w:rPr>
          <w:iCs/>
          <w:spacing w:val="-2"/>
          <w:sz w:val="28"/>
          <w:szCs w:val="28"/>
        </w:rPr>
        <w:t>измерить, оцепить свои возможности» (Джанни Родари).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Сказка занимает особое место в жизни ребенка. Потребность в ней сохраняется у него на многие годы.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pacing w:val="-1"/>
          <w:sz w:val="28"/>
          <w:szCs w:val="28"/>
        </w:rPr>
        <w:t xml:space="preserve">Сказка является предметом многих психолого-педагогических </w:t>
      </w:r>
      <w:r w:rsidRPr="00C62680">
        <w:rPr>
          <w:spacing w:val="-3"/>
          <w:sz w:val="28"/>
          <w:szCs w:val="28"/>
        </w:rPr>
        <w:t xml:space="preserve">исследований, в которых раскрываются различные аспекты: сказка </w:t>
      </w:r>
      <w:r w:rsidRPr="00C62680">
        <w:rPr>
          <w:sz w:val="28"/>
          <w:szCs w:val="28"/>
        </w:rPr>
        <w:t>как литературный жанр и ее жанровые признаки; особенности восприятия сказочных произведений детьми дошкольного воз</w:t>
      </w:r>
      <w:r w:rsidRPr="00C62680">
        <w:rPr>
          <w:sz w:val="28"/>
          <w:szCs w:val="28"/>
        </w:rPr>
        <w:softHyphen/>
        <w:t>раста; возможности использования сказки в образовательном процессе дошкольного учреждения; специфика и варианты при</w:t>
      </w:r>
      <w:r w:rsidRPr="00C62680">
        <w:rPr>
          <w:sz w:val="28"/>
          <w:szCs w:val="28"/>
        </w:rPr>
        <w:softHyphen/>
        <w:t>менения разнообразных методических приемов работы со сказ</w:t>
      </w:r>
      <w:r w:rsidRPr="00C62680">
        <w:rPr>
          <w:sz w:val="28"/>
          <w:szCs w:val="28"/>
        </w:rPr>
        <w:softHyphen/>
        <w:t xml:space="preserve">кой и др. (В.Я. </w:t>
      </w:r>
      <w:proofErr w:type="spellStart"/>
      <w:r w:rsidRPr="00C62680">
        <w:rPr>
          <w:sz w:val="28"/>
          <w:szCs w:val="28"/>
        </w:rPr>
        <w:t>Пропп</w:t>
      </w:r>
      <w:proofErr w:type="spellEnd"/>
      <w:r w:rsidRPr="00C62680">
        <w:rPr>
          <w:sz w:val="28"/>
          <w:szCs w:val="28"/>
        </w:rPr>
        <w:t xml:space="preserve">, Дж. Родари, Л.А. </w:t>
      </w:r>
      <w:proofErr w:type="spellStart"/>
      <w:r w:rsidRPr="00C62680">
        <w:rPr>
          <w:sz w:val="28"/>
          <w:szCs w:val="28"/>
        </w:rPr>
        <w:t>Вепгер</w:t>
      </w:r>
      <w:proofErr w:type="spellEnd"/>
      <w:r w:rsidRPr="00C62680">
        <w:rPr>
          <w:sz w:val="28"/>
          <w:szCs w:val="28"/>
        </w:rPr>
        <w:t xml:space="preserve">, В. Кудрявцев, </w:t>
      </w:r>
      <w:r w:rsidRPr="00C62680">
        <w:rPr>
          <w:spacing w:val="-5"/>
          <w:sz w:val="28"/>
          <w:szCs w:val="28"/>
        </w:rPr>
        <w:t xml:space="preserve">Л.М. Гуревич, Н.А. Рыжова, Л.Б. </w:t>
      </w:r>
      <w:proofErr w:type="spellStart"/>
      <w:r w:rsidRPr="00C62680">
        <w:rPr>
          <w:spacing w:val="-5"/>
          <w:sz w:val="28"/>
          <w:szCs w:val="28"/>
        </w:rPr>
        <w:t>Фесюкова</w:t>
      </w:r>
      <w:proofErr w:type="spellEnd"/>
      <w:r w:rsidRPr="00C62680">
        <w:rPr>
          <w:spacing w:val="-5"/>
          <w:sz w:val="28"/>
          <w:szCs w:val="28"/>
        </w:rPr>
        <w:t xml:space="preserve">, А.Д. Кошелева, А. </w:t>
      </w:r>
      <w:proofErr w:type="spellStart"/>
      <w:r w:rsidRPr="00C62680">
        <w:rPr>
          <w:spacing w:val="-5"/>
          <w:sz w:val="28"/>
          <w:szCs w:val="28"/>
        </w:rPr>
        <w:t>Уд</w:t>
      </w:r>
      <w:proofErr w:type="gramStart"/>
      <w:r w:rsidRPr="00C62680">
        <w:rPr>
          <w:spacing w:val="-5"/>
          <w:sz w:val="28"/>
          <w:szCs w:val="28"/>
        </w:rPr>
        <w:t>о</w:t>
      </w:r>
      <w:proofErr w:type="spellEnd"/>
      <w:r w:rsidRPr="00C62680">
        <w:rPr>
          <w:spacing w:val="-5"/>
          <w:sz w:val="28"/>
          <w:szCs w:val="28"/>
        </w:rPr>
        <w:t>-</w:t>
      </w:r>
      <w:proofErr w:type="gramEnd"/>
      <w:r w:rsidRPr="00C62680">
        <w:rPr>
          <w:spacing w:val="-5"/>
          <w:sz w:val="28"/>
          <w:szCs w:val="28"/>
        </w:rPr>
        <w:t xml:space="preserve"> </w:t>
      </w:r>
      <w:proofErr w:type="spellStart"/>
      <w:r w:rsidRPr="00C62680">
        <w:rPr>
          <w:sz w:val="28"/>
          <w:szCs w:val="28"/>
        </w:rPr>
        <w:t>венко</w:t>
      </w:r>
      <w:proofErr w:type="spellEnd"/>
      <w:r w:rsidRPr="00C62680">
        <w:rPr>
          <w:sz w:val="28"/>
          <w:szCs w:val="28"/>
        </w:rPr>
        <w:t xml:space="preserve">, О.Н. </w:t>
      </w:r>
      <w:proofErr w:type="spellStart"/>
      <w:r w:rsidRPr="00C62680">
        <w:rPr>
          <w:sz w:val="28"/>
          <w:szCs w:val="28"/>
        </w:rPr>
        <w:t>Сомкова</w:t>
      </w:r>
      <w:proofErr w:type="spellEnd"/>
      <w:r w:rsidRPr="00C62680">
        <w:rPr>
          <w:sz w:val="28"/>
          <w:szCs w:val="28"/>
        </w:rPr>
        <w:t>, О.В. Акулова и др.).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2680">
        <w:rPr>
          <w:spacing w:val="-3"/>
          <w:sz w:val="28"/>
          <w:szCs w:val="28"/>
        </w:rPr>
        <w:t xml:space="preserve">Любая сказка (народная, авторская) «обучает» и «воспитывает», </w:t>
      </w:r>
      <w:r w:rsidRPr="00C62680">
        <w:rPr>
          <w:spacing w:val="-1"/>
          <w:sz w:val="28"/>
          <w:szCs w:val="28"/>
        </w:rPr>
        <w:t>т.е. несет в себе большой образовательный и воспитательный по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>тенциал.</w:t>
      </w:r>
      <w:proofErr w:type="gramEnd"/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У сказки множество функций: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сказка помогает реализовать эмоциональные и познаватель</w:t>
      </w:r>
      <w:r w:rsidRPr="00C62680">
        <w:rPr>
          <w:sz w:val="28"/>
          <w:szCs w:val="28"/>
        </w:rPr>
        <w:softHyphen/>
        <w:t>ные потребности ребенка;</w:t>
      </w:r>
      <w:r>
        <w:rPr>
          <w:sz w:val="28"/>
          <w:szCs w:val="28"/>
        </w:rPr>
        <w:t xml:space="preserve"> </w:t>
      </w:r>
      <w:r w:rsidRPr="00C62680">
        <w:rPr>
          <w:sz w:val="28"/>
          <w:szCs w:val="28"/>
        </w:rPr>
        <w:t xml:space="preserve"> расширяет круг представлений о мире, человеческих отноше</w:t>
      </w:r>
      <w:r w:rsidRPr="00C62680">
        <w:rPr>
          <w:sz w:val="28"/>
          <w:szCs w:val="28"/>
        </w:rPr>
        <w:softHyphen/>
        <w:t xml:space="preserve">ниях, позволяет выделить </w:t>
      </w:r>
      <w:r w:rsidRPr="00C62680">
        <w:rPr>
          <w:sz w:val="28"/>
          <w:szCs w:val="28"/>
        </w:rPr>
        <w:lastRenderedPageBreak/>
        <w:t>существенное, характерное в объ</w:t>
      </w:r>
      <w:r w:rsidRPr="00C62680">
        <w:rPr>
          <w:sz w:val="28"/>
          <w:szCs w:val="28"/>
        </w:rPr>
        <w:softHyphen/>
        <w:t>екте (будь то предмет или нравственное качество), знакомит с лексическими особенностями народного и литературного языка;</w:t>
      </w:r>
      <w:r>
        <w:rPr>
          <w:sz w:val="28"/>
          <w:szCs w:val="28"/>
        </w:rPr>
        <w:t xml:space="preserve"> </w:t>
      </w:r>
      <w:r w:rsidRPr="00C62680">
        <w:rPr>
          <w:sz w:val="28"/>
          <w:szCs w:val="28"/>
        </w:rPr>
        <w:t xml:space="preserve"> </w:t>
      </w:r>
      <w:r w:rsidRPr="00C62680">
        <w:rPr>
          <w:spacing w:val="-2"/>
          <w:sz w:val="28"/>
          <w:szCs w:val="28"/>
        </w:rPr>
        <w:t xml:space="preserve">способствует развитию в ребенке понимания внутреннего мира </w:t>
      </w:r>
      <w:r w:rsidRPr="00C62680">
        <w:rPr>
          <w:sz w:val="28"/>
          <w:szCs w:val="28"/>
        </w:rPr>
        <w:t>людей;</w:t>
      </w:r>
      <w:r>
        <w:rPr>
          <w:sz w:val="28"/>
          <w:szCs w:val="28"/>
        </w:rPr>
        <w:t xml:space="preserve">   </w:t>
      </w:r>
      <w:r w:rsidRPr="00C62680">
        <w:rPr>
          <w:sz w:val="28"/>
          <w:szCs w:val="28"/>
        </w:rPr>
        <w:t>пробуждает фантазию, творческую активность, новое эмоцио</w:t>
      </w:r>
      <w:r w:rsidRPr="00C62680">
        <w:rPr>
          <w:sz w:val="28"/>
          <w:szCs w:val="28"/>
        </w:rPr>
        <w:softHyphen/>
      </w:r>
      <w:r w:rsidRPr="00C62680">
        <w:rPr>
          <w:spacing w:val="-3"/>
          <w:sz w:val="28"/>
          <w:szCs w:val="28"/>
        </w:rPr>
        <w:t>нальное отношение к окружающему: к людям, предметам, явле</w:t>
      </w:r>
      <w:r w:rsidRPr="00C62680">
        <w:rPr>
          <w:spacing w:val="-3"/>
          <w:sz w:val="28"/>
          <w:szCs w:val="28"/>
        </w:rPr>
        <w:softHyphen/>
      </w:r>
      <w:r w:rsidRPr="00C62680">
        <w:rPr>
          <w:sz w:val="28"/>
          <w:szCs w:val="28"/>
        </w:rPr>
        <w:t>ниям;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помогает формировать внутреннюю психическую активность </w:t>
      </w:r>
      <w:r w:rsidRPr="00C62680">
        <w:rPr>
          <w:spacing w:val="-1"/>
          <w:sz w:val="28"/>
          <w:szCs w:val="28"/>
        </w:rPr>
        <w:t>ребенка, умение мысленно действовать в воображаемой ситуа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pacing w:val="-3"/>
          <w:sz w:val="28"/>
          <w:szCs w:val="28"/>
        </w:rPr>
        <w:t xml:space="preserve">ции, умение предвидеть последствия предполагаемых действий, </w:t>
      </w:r>
      <w:r w:rsidRPr="00C62680">
        <w:rPr>
          <w:sz w:val="28"/>
          <w:szCs w:val="28"/>
        </w:rPr>
        <w:t>устанавливать причинно-следственные связи во взаимоотно</w:t>
      </w:r>
      <w:r w:rsidRPr="00C62680">
        <w:rPr>
          <w:sz w:val="28"/>
          <w:szCs w:val="28"/>
        </w:rPr>
        <w:softHyphen/>
        <w:t>шениях между людьми;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>помогает преодолеть негативные стороны формирующейся личности и т.д.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Как показывает практика, использование сказки в педагоги</w:t>
      </w:r>
      <w:r w:rsidRPr="00C62680">
        <w:rPr>
          <w:sz w:val="28"/>
          <w:szCs w:val="28"/>
        </w:rPr>
        <w:softHyphen/>
        <w:t>ческом процессе многопланово: в целях речевого развития до</w:t>
      </w:r>
      <w:r w:rsidRPr="00C62680">
        <w:rPr>
          <w:sz w:val="28"/>
          <w:szCs w:val="28"/>
        </w:rPr>
        <w:softHyphen/>
      </w:r>
      <w:r w:rsidRPr="00C62680">
        <w:rPr>
          <w:spacing w:val="-4"/>
          <w:sz w:val="28"/>
          <w:szCs w:val="28"/>
        </w:rPr>
        <w:t xml:space="preserve">школьников (О.С. Ушакова, Н.В. </w:t>
      </w:r>
      <w:proofErr w:type="spellStart"/>
      <w:r w:rsidRPr="00C62680">
        <w:rPr>
          <w:spacing w:val="-4"/>
          <w:sz w:val="28"/>
          <w:szCs w:val="28"/>
        </w:rPr>
        <w:t>Гавриш</w:t>
      </w:r>
      <w:proofErr w:type="spellEnd"/>
      <w:r w:rsidRPr="00C62680">
        <w:rPr>
          <w:spacing w:val="-4"/>
          <w:sz w:val="28"/>
          <w:szCs w:val="28"/>
        </w:rPr>
        <w:t>, Л.М. Гуревич, О.Н. Со</w:t>
      </w:r>
      <w:proofErr w:type="gramStart"/>
      <w:r w:rsidRPr="00C62680">
        <w:rPr>
          <w:spacing w:val="-4"/>
          <w:sz w:val="28"/>
          <w:szCs w:val="28"/>
        </w:rPr>
        <w:t>м-</w:t>
      </w:r>
      <w:proofErr w:type="gramEnd"/>
      <w:r w:rsidRPr="00C62680">
        <w:rPr>
          <w:spacing w:val="-4"/>
          <w:sz w:val="28"/>
          <w:szCs w:val="28"/>
        </w:rPr>
        <w:t xml:space="preserve"> </w:t>
      </w:r>
      <w:proofErr w:type="spellStart"/>
      <w:r w:rsidRPr="00C62680">
        <w:rPr>
          <w:spacing w:val="-5"/>
          <w:sz w:val="28"/>
          <w:szCs w:val="28"/>
        </w:rPr>
        <w:t>коваи</w:t>
      </w:r>
      <w:proofErr w:type="spellEnd"/>
      <w:r w:rsidRPr="00C62680">
        <w:rPr>
          <w:spacing w:val="-5"/>
          <w:sz w:val="28"/>
          <w:szCs w:val="28"/>
        </w:rPr>
        <w:t xml:space="preserve"> др.), математического развития (Т.И. Ерофеева, Л.Н. Павлова, </w:t>
      </w:r>
      <w:r w:rsidRPr="00C62680">
        <w:rPr>
          <w:sz w:val="28"/>
          <w:szCs w:val="28"/>
        </w:rPr>
        <w:t>В.Л. Новикова, Л.Н. Вахрушева и др.), экологического образова</w:t>
      </w:r>
      <w:r w:rsidRPr="00C62680">
        <w:rPr>
          <w:sz w:val="28"/>
          <w:szCs w:val="28"/>
        </w:rPr>
        <w:softHyphen/>
        <w:t xml:space="preserve">ния (Н.А. Рыжова, Е.Н. Синицына, Р.Ю. </w:t>
      </w:r>
      <w:proofErr w:type="spellStart"/>
      <w:r w:rsidRPr="00C62680">
        <w:rPr>
          <w:sz w:val="28"/>
          <w:szCs w:val="28"/>
        </w:rPr>
        <w:t>Посылкииа</w:t>
      </w:r>
      <w:proofErr w:type="spellEnd"/>
      <w:r w:rsidRPr="00C62680">
        <w:rPr>
          <w:sz w:val="28"/>
          <w:szCs w:val="28"/>
        </w:rPr>
        <w:t xml:space="preserve"> и др.).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62680">
        <w:rPr>
          <w:sz w:val="28"/>
          <w:szCs w:val="28"/>
        </w:rPr>
        <w:t xml:space="preserve">Работы О.И. Меньшиковой, Т.Л. Поповой, Л.В. Кнышовой, </w:t>
      </w:r>
      <w:r w:rsidRPr="00C62680">
        <w:rPr>
          <w:spacing w:val="-1"/>
          <w:sz w:val="28"/>
          <w:szCs w:val="28"/>
        </w:rPr>
        <w:t xml:space="preserve">И.М. </w:t>
      </w:r>
      <w:proofErr w:type="spellStart"/>
      <w:r w:rsidRPr="00C62680">
        <w:rPr>
          <w:spacing w:val="-1"/>
          <w:sz w:val="28"/>
          <w:szCs w:val="28"/>
        </w:rPr>
        <w:t>Котюсовой</w:t>
      </w:r>
      <w:proofErr w:type="spellEnd"/>
      <w:r w:rsidRPr="00C62680">
        <w:rPr>
          <w:spacing w:val="-1"/>
          <w:sz w:val="28"/>
          <w:szCs w:val="28"/>
        </w:rPr>
        <w:t>, Р.С. Лукьяновой и др. доказывают целесообраз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>ность применения сказки в экономическом воспитании детей.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</w:t>
      </w:r>
      <w:r w:rsidRPr="00C62680">
        <w:rPr>
          <w:color w:val="000000"/>
          <w:spacing w:val="5"/>
          <w:sz w:val="28"/>
          <w:szCs w:val="28"/>
        </w:rPr>
        <w:t xml:space="preserve">Использование поведенческого репертуара сказочных героев позволяет детям познать экономическую картину мира в ситуации, адекватного возрасту общения  и является эффективным методом творческого подхода к построению работы по формированию экономического мышления, опираясь на имеющийся опыт детей. </w:t>
      </w:r>
    </w:p>
    <w:p w:rsidR="0037680F" w:rsidRPr="00C62680" w:rsidRDefault="0037680F" w:rsidP="004C4F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62680">
        <w:rPr>
          <w:sz w:val="28"/>
          <w:szCs w:val="28"/>
        </w:rPr>
        <w:t>Народные сказки (сказки о животных, волшебные или фанта</w:t>
      </w:r>
      <w:r w:rsidRPr="00C62680">
        <w:rPr>
          <w:sz w:val="28"/>
          <w:szCs w:val="28"/>
        </w:rPr>
        <w:softHyphen/>
      </w:r>
      <w:r w:rsidRPr="00C62680">
        <w:rPr>
          <w:spacing w:val="-1"/>
          <w:sz w:val="28"/>
          <w:szCs w:val="28"/>
        </w:rPr>
        <w:t xml:space="preserve">стические, бытовые), аккумулировавшие вековой экономический </w:t>
      </w:r>
      <w:r w:rsidRPr="00C62680">
        <w:rPr>
          <w:sz w:val="28"/>
          <w:szCs w:val="28"/>
        </w:rPr>
        <w:t>опыт народа, используются, прежде всего, для воспитания таких «экономических» качеств личности, как хозяйственность, трудо</w:t>
      </w:r>
      <w:r w:rsidRPr="00C62680">
        <w:rPr>
          <w:sz w:val="28"/>
          <w:szCs w:val="28"/>
        </w:rPr>
        <w:softHyphen/>
      </w:r>
      <w:r w:rsidRPr="00C62680">
        <w:rPr>
          <w:spacing w:val="-3"/>
          <w:sz w:val="28"/>
          <w:szCs w:val="28"/>
        </w:rPr>
        <w:t xml:space="preserve">любие, старание, бережливость, прилежность, расчетливость и др., </w:t>
      </w:r>
      <w:r w:rsidRPr="00C62680">
        <w:rPr>
          <w:sz w:val="28"/>
          <w:szCs w:val="28"/>
        </w:rPr>
        <w:t xml:space="preserve">и для ознакомления с некоторыми </w:t>
      </w:r>
      <w:r w:rsidRPr="00C62680">
        <w:rPr>
          <w:sz w:val="28"/>
          <w:szCs w:val="28"/>
        </w:rPr>
        <w:lastRenderedPageBreak/>
        <w:t>экономическими категориями («труд», «производство», «распределение», «обмен» и др.).</w:t>
      </w:r>
      <w:proofErr w:type="gramEnd"/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pacing w:val="-3"/>
          <w:sz w:val="28"/>
          <w:szCs w:val="28"/>
        </w:rPr>
        <w:t>Каждая из авторских сказок может быть рассмотрена как мин</w:t>
      </w:r>
      <w:proofErr w:type="gramStart"/>
      <w:r w:rsidRPr="00C62680">
        <w:rPr>
          <w:spacing w:val="-3"/>
          <w:sz w:val="28"/>
          <w:szCs w:val="28"/>
        </w:rPr>
        <w:t>и-</w:t>
      </w:r>
      <w:proofErr w:type="gramEnd"/>
      <w:r w:rsidRPr="00C62680">
        <w:rPr>
          <w:spacing w:val="-3"/>
          <w:sz w:val="28"/>
          <w:szCs w:val="28"/>
        </w:rPr>
        <w:t xml:space="preserve"> </w:t>
      </w:r>
      <w:r w:rsidRPr="00C62680">
        <w:rPr>
          <w:spacing w:val="-1"/>
          <w:sz w:val="28"/>
          <w:szCs w:val="28"/>
        </w:rPr>
        <w:t xml:space="preserve">программа по ознакомлению детей с экономическими понятиями </w:t>
      </w:r>
      <w:r w:rsidRPr="00C62680">
        <w:rPr>
          <w:spacing w:val="-2"/>
          <w:sz w:val="28"/>
          <w:szCs w:val="28"/>
        </w:rPr>
        <w:t>(И.В. Лисиц, В. Катаев, Э. Успенский, О.Н. Меньшикова, Т.А. По</w:t>
      </w:r>
      <w:r w:rsidRPr="00C62680">
        <w:rPr>
          <w:spacing w:val="-2"/>
          <w:sz w:val="28"/>
          <w:szCs w:val="28"/>
        </w:rPr>
        <w:softHyphen/>
      </w:r>
      <w:r w:rsidRPr="00C62680">
        <w:rPr>
          <w:sz w:val="28"/>
          <w:szCs w:val="28"/>
        </w:rPr>
        <w:t xml:space="preserve">пова, Л.В. Кнышова, ТА. </w:t>
      </w:r>
      <w:proofErr w:type="gramStart"/>
      <w:r w:rsidRPr="00C62680">
        <w:rPr>
          <w:sz w:val="28"/>
          <w:szCs w:val="28"/>
        </w:rPr>
        <w:t>Смирнова и др.).</w:t>
      </w:r>
      <w:proofErr w:type="gramEnd"/>
      <w:r w:rsidRPr="00C62680">
        <w:rPr>
          <w:sz w:val="28"/>
          <w:szCs w:val="28"/>
        </w:rPr>
        <w:t xml:space="preserve"> Сказки указанных авторов в основном предназначены для детей младшего школь</w:t>
      </w:r>
      <w:r w:rsidRPr="00C62680">
        <w:rPr>
          <w:sz w:val="28"/>
          <w:szCs w:val="28"/>
        </w:rPr>
        <w:softHyphen/>
        <w:t>ного возраста, так как они значительно сложнее по содержанию, больше по объему.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И в народных, и в авторских сказках экономическое содер</w:t>
      </w:r>
      <w:r w:rsidRPr="00C62680">
        <w:rPr>
          <w:sz w:val="28"/>
          <w:szCs w:val="28"/>
        </w:rPr>
        <w:softHyphen/>
        <w:t>жание развертывается перед детьми в виде проблемных ситуа</w:t>
      </w:r>
      <w:r w:rsidRPr="00C62680">
        <w:rPr>
          <w:sz w:val="28"/>
          <w:szCs w:val="28"/>
        </w:rPr>
        <w:softHyphen/>
        <w:t>ции, решение которых развивает логику, самостоятельность и нестандартность мышления, коммуникативно-познавательные навыки.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Основными педагогическими условиями построения системы экономического воспитания старших дошкольников на основе сказок являются: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>использование сказки не тол</w:t>
      </w:r>
      <w:r>
        <w:rPr>
          <w:sz w:val="28"/>
          <w:szCs w:val="28"/>
        </w:rPr>
        <w:t>ько как средства «обучения» эко</w:t>
      </w:r>
      <w:r w:rsidRPr="00C62680">
        <w:rPr>
          <w:sz w:val="28"/>
          <w:szCs w:val="28"/>
        </w:rPr>
        <w:t>номике, но и как средства развития личности;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организация комплексной работы со сказкой;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 xml:space="preserve"> создание экономически развивающей среды в дошкольном учреждении.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2680">
        <w:rPr>
          <w:spacing w:val="-1"/>
          <w:sz w:val="28"/>
          <w:szCs w:val="28"/>
        </w:rPr>
        <w:t>Выделено несколько групп сказок, ориентированных на освое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>ние экономических понятий:</w:t>
      </w:r>
      <w:r>
        <w:rPr>
          <w:sz w:val="28"/>
          <w:szCs w:val="28"/>
        </w:rPr>
        <w:t xml:space="preserve">  </w:t>
      </w:r>
      <w:r w:rsidRPr="00C62680">
        <w:rPr>
          <w:spacing w:val="-1"/>
          <w:sz w:val="28"/>
          <w:szCs w:val="28"/>
        </w:rPr>
        <w:t>сказки, раскрывающие потребности (в производстве и потреб</w:t>
      </w:r>
      <w:r w:rsidRPr="00C62680">
        <w:rPr>
          <w:spacing w:val="-1"/>
          <w:sz w:val="28"/>
          <w:szCs w:val="28"/>
        </w:rPr>
        <w:softHyphen/>
      </w:r>
      <w:r w:rsidRPr="00C62680">
        <w:rPr>
          <w:sz w:val="28"/>
          <w:szCs w:val="28"/>
        </w:rPr>
        <w:t xml:space="preserve">лении товаров, в их сбыте, распределении) </w:t>
      </w:r>
      <w:r>
        <w:rPr>
          <w:sz w:val="28"/>
          <w:szCs w:val="28"/>
        </w:rPr>
        <w:t xml:space="preserve">и возможности их  удовлетворения; </w:t>
      </w:r>
      <w:r w:rsidRPr="00C62680">
        <w:rPr>
          <w:sz w:val="28"/>
          <w:szCs w:val="28"/>
        </w:rPr>
        <w:t>сказки, отражающие труд людей;</w:t>
      </w:r>
      <w:r>
        <w:rPr>
          <w:sz w:val="28"/>
          <w:szCs w:val="28"/>
        </w:rPr>
        <w:t xml:space="preserve">  </w:t>
      </w:r>
      <w:r w:rsidRPr="00C62680">
        <w:rPr>
          <w:sz w:val="28"/>
          <w:szCs w:val="28"/>
        </w:rPr>
        <w:t>сказки, показывающие быт, традиции, особенности ведения домашнего хозяйства;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62680">
        <w:rPr>
          <w:sz w:val="28"/>
          <w:szCs w:val="28"/>
        </w:rPr>
        <w:t>сказки, знакомящие с понятиями «деньги», «доходы», «рас</w:t>
      </w:r>
      <w:r w:rsidRPr="00C62680">
        <w:rPr>
          <w:sz w:val="28"/>
          <w:szCs w:val="28"/>
        </w:rPr>
        <w:softHyphen/>
        <w:t>ходы» и т.д.; сказки, помогающие понять значение таких «экономических» качеств личности, как экономность, предприимчивость, рас</w:t>
      </w:r>
      <w:r w:rsidRPr="00C62680">
        <w:rPr>
          <w:sz w:val="28"/>
          <w:szCs w:val="28"/>
        </w:rPr>
        <w:softHyphen/>
        <w:t>четливость, практичность и др.</w:t>
      </w:r>
      <w:proofErr w:type="gramEnd"/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t>В каждой сказке посредством дидактического структурирова</w:t>
      </w:r>
      <w:r w:rsidRPr="00C62680">
        <w:rPr>
          <w:sz w:val="28"/>
          <w:szCs w:val="28"/>
        </w:rPr>
        <w:softHyphen/>
        <w:t>ния выделяются основные экономические категории, социально-нравственные качества.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62680">
        <w:rPr>
          <w:sz w:val="28"/>
          <w:szCs w:val="28"/>
        </w:rPr>
        <w:lastRenderedPageBreak/>
        <w:t xml:space="preserve">Возможности применения сказок экономического содержания </w:t>
      </w:r>
      <w:r w:rsidRPr="00C62680">
        <w:rPr>
          <w:spacing w:val="-3"/>
          <w:sz w:val="28"/>
          <w:szCs w:val="28"/>
        </w:rPr>
        <w:t>в педагогическом процессе ДОУ чрезвычайно широки: на занятиях (математика, развитие речи, экология и др.), в совместной деятель</w:t>
      </w:r>
      <w:r w:rsidRPr="00C62680">
        <w:rPr>
          <w:spacing w:val="-3"/>
          <w:sz w:val="28"/>
          <w:szCs w:val="28"/>
        </w:rPr>
        <w:softHyphen/>
      </w:r>
      <w:r w:rsidRPr="00C62680">
        <w:rPr>
          <w:sz w:val="28"/>
          <w:szCs w:val="28"/>
        </w:rPr>
        <w:t>ности взрослых и детей (сюжетно-дидактические игры, экскур</w:t>
      </w:r>
      <w:r w:rsidRPr="00C62680">
        <w:rPr>
          <w:sz w:val="28"/>
          <w:szCs w:val="28"/>
        </w:rPr>
        <w:softHyphen/>
      </w:r>
      <w:r w:rsidRPr="00C62680">
        <w:rPr>
          <w:spacing w:val="-6"/>
          <w:sz w:val="28"/>
          <w:szCs w:val="28"/>
        </w:rPr>
        <w:t xml:space="preserve">сии и др.), в свободной деятельности самих детей (игры-драматизации </w:t>
      </w:r>
      <w:r w:rsidRPr="00C62680">
        <w:rPr>
          <w:sz w:val="28"/>
          <w:szCs w:val="28"/>
        </w:rPr>
        <w:t>по сюжетам сказочных произведений, изготовление аксессуаров для игр и др.).</w:t>
      </w:r>
    </w:p>
    <w:p w:rsidR="0037680F" w:rsidRPr="00C62680" w:rsidRDefault="0037680F" w:rsidP="004C4F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Pr="00C62680">
        <w:rPr>
          <w:sz w:val="28"/>
          <w:szCs w:val="28"/>
        </w:rPr>
        <w:t xml:space="preserve"> сказка является эффективным средством формирования у старших до</w:t>
      </w:r>
      <w:r w:rsidRPr="00C62680">
        <w:rPr>
          <w:sz w:val="28"/>
          <w:szCs w:val="28"/>
        </w:rPr>
        <w:softHyphen/>
        <w:t>школьников экономической компетентности, первоначальных экономических знаний и умений, развития предпосылок эконо</w:t>
      </w:r>
      <w:r w:rsidRPr="00C62680">
        <w:rPr>
          <w:sz w:val="28"/>
          <w:szCs w:val="28"/>
        </w:rPr>
        <w:softHyphen/>
        <w:t>мического мышления, воспитания личностных качеств, эмоцио</w:t>
      </w:r>
      <w:r w:rsidRPr="00C62680">
        <w:rPr>
          <w:sz w:val="28"/>
          <w:szCs w:val="28"/>
        </w:rPr>
        <w:softHyphen/>
        <w:t>нального развития детей. Экономическое содержание осваива</w:t>
      </w:r>
      <w:r w:rsidRPr="00C62680">
        <w:rPr>
          <w:sz w:val="28"/>
          <w:szCs w:val="28"/>
        </w:rPr>
        <w:softHyphen/>
        <w:t xml:space="preserve">ется не только со стороны его технологии, но, прежде всего, оно развивает системный взгляд </w:t>
      </w:r>
      <w:r>
        <w:rPr>
          <w:sz w:val="28"/>
          <w:szCs w:val="28"/>
        </w:rPr>
        <w:t xml:space="preserve">на мир, формирует новую </w:t>
      </w:r>
      <w:proofErr w:type="spellStart"/>
      <w:proofErr w:type="gramStart"/>
      <w:r>
        <w:rPr>
          <w:sz w:val="28"/>
          <w:szCs w:val="28"/>
        </w:rPr>
        <w:t>социо</w:t>
      </w:r>
      <w:proofErr w:type="spellEnd"/>
      <w:r>
        <w:rPr>
          <w:sz w:val="28"/>
          <w:szCs w:val="28"/>
        </w:rPr>
        <w:t xml:space="preserve"> -</w:t>
      </w:r>
      <w:r w:rsidR="004C4F32">
        <w:rPr>
          <w:sz w:val="28"/>
          <w:szCs w:val="28"/>
        </w:rPr>
        <w:t xml:space="preserve"> </w:t>
      </w:r>
      <w:r w:rsidRPr="00C62680">
        <w:rPr>
          <w:sz w:val="28"/>
          <w:szCs w:val="28"/>
        </w:rPr>
        <w:t>культурную</w:t>
      </w:r>
      <w:proofErr w:type="gramEnd"/>
      <w:r w:rsidRPr="00C62680">
        <w:rPr>
          <w:sz w:val="28"/>
          <w:szCs w:val="28"/>
        </w:rPr>
        <w:t xml:space="preserve"> позицию ребенка.</w:t>
      </w:r>
    </w:p>
    <w:p w:rsidR="0037680F" w:rsidRDefault="0037680F" w:rsidP="004C4F32">
      <w:pPr>
        <w:shd w:val="clear" w:color="auto" w:fill="FFFFFF"/>
        <w:spacing w:before="100" w:beforeAutospacing="1" w:after="100" w:afterAutospacing="1" w:line="360" w:lineRule="auto"/>
        <w:ind w:left="7" w:firstLine="709"/>
        <w:jc w:val="both"/>
        <w:rPr>
          <w:rStyle w:val="a3"/>
          <w:bCs w:val="0"/>
          <w:sz w:val="27"/>
          <w:szCs w:val="27"/>
        </w:rPr>
      </w:pPr>
    </w:p>
    <w:p w:rsidR="00A00AA0" w:rsidRDefault="00A00AA0" w:rsidP="004C4F32">
      <w:pPr>
        <w:spacing w:line="360" w:lineRule="auto"/>
      </w:pPr>
      <w:bookmarkStart w:id="0" w:name="_GoBack"/>
      <w:bookmarkEnd w:id="0"/>
    </w:p>
    <w:sectPr w:rsidR="00A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AD"/>
    <w:rsid w:val="001B58AD"/>
    <w:rsid w:val="0037680F"/>
    <w:rsid w:val="004C4F32"/>
    <w:rsid w:val="00A0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6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6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5222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2019-01-14T10:45:00Z</dcterms:created>
  <dcterms:modified xsi:type="dcterms:W3CDTF">2019-01-24T19:51:00Z</dcterms:modified>
</cp:coreProperties>
</file>