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57" w:rsidRPr="00E43657" w:rsidRDefault="00E43657" w:rsidP="00E436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noProof/>
          <w:sz w:val="24"/>
          <w:szCs w:val="24"/>
          <w:lang w:eastAsia="ru-RU"/>
        </w:rPr>
        <w:drawing>
          <wp:inline distT="0" distB="0" distL="0" distR="0" wp14:anchorId="258BFDA9" wp14:editId="068F0EBF">
            <wp:extent cx="1533525" cy="857250"/>
            <wp:effectExtent l="0" t="0" r="952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s.cntd.ru/general/images/pattern/content_list/ger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rsidR="00E43657" w:rsidRPr="00E43657" w:rsidRDefault="00E43657" w:rsidP="00E4365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43657">
        <w:rPr>
          <w:rFonts w:ascii="Times New Roman" w:eastAsia="Times New Roman" w:hAnsi="Times New Roman" w:cs="Times New Roman"/>
          <w:b/>
          <w:bCs/>
          <w:kern w:val="36"/>
          <w:sz w:val="48"/>
          <w:szCs w:val="48"/>
          <w:lang w:eastAsia="ru-RU"/>
        </w:rPr>
        <w:t>Об Уполномоченном по правам человека в Российской Федерации (с изменениями на 31 января 2016 года)</w:t>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РОССИЙСКАЯ ФЕДЕРАЦИЯ</w:t>
      </w:r>
    </w:p>
    <w:p w:rsidR="00E43657" w:rsidRPr="00E43657" w:rsidRDefault="00E43657" w:rsidP="00E43657">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E43657">
        <w:rPr>
          <w:rFonts w:ascii="Times New Roman" w:eastAsia="Times New Roman" w:hAnsi="Times New Roman" w:cs="Times New Roman"/>
          <w:sz w:val="24"/>
          <w:szCs w:val="24"/>
          <w:lang w:eastAsia="ru-RU"/>
        </w:rPr>
        <w:t>ФЕДЕРАЛЬНЫЙ КОНСТИТУЦИОННЫЙ ЗАКОН</w:t>
      </w:r>
    </w:p>
    <w:p w:rsidR="00E43657" w:rsidRPr="00E43657" w:rsidRDefault="00E43657" w:rsidP="00E436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Об Уполномоченном по правам человека в Российской Федерации </w:t>
      </w:r>
    </w:p>
    <w:bookmarkEnd w:id="0"/>
    <w:p w:rsidR="00E43657" w:rsidRPr="00E43657" w:rsidRDefault="00E43657" w:rsidP="00E436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(с изменениями на 31 января 2016 года)</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____________________________________________________________________ </w:t>
      </w:r>
      <w:r w:rsidRPr="00E43657">
        <w:rPr>
          <w:rFonts w:ascii="Times New Roman" w:eastAsia="Times New Roman" w:hAnsi="Times New Roman" w:cs="Times New Roman"/>
          <w:sz w:val="24"/>
          <w:szCs w:val="24"/>
          <w:lang w:eastAsia="ru-RU"/>
        </w:rPr>
        <w:br/>
        <w:t xml:space="preserve">Документ с изменениями, внесенными: </w:t>
      </w:r>
      <w:r w:rsidRPr="00E43657">
        <w:rPr>
          <w:rFonts w:ascii="Times New Roman" w:eastAsia="Times New Roman" w:hAnsi="Times New Roman" w:cs="Times New Roman"/>
          <w:sz w:val="24"/>
          <w:szCs w:val="24"/>
          <w:lang w:eastAsia="ru-RU"/>
        </w:rPr>
        <w:br/>
      </w:r>
      <w:hyperlink r:id="rId5"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16 октября 2006 года N 4-ФКЗ</w:t>
        </w:r>
      </w:hyperlink>
      <w:r w:rsidRPr="00E43657">
        <w:rPr>
          <w:rFonts w:ascii="Times New Roman" w:eastAsia="Times New Roman" w:hAnsi="Times New Roman" w:cs="Times New Roman"/>
          <w:sz w:val="24"/>
          <w:szCs w:val="24"/>
          <w:lang w:eastAsia="ru-RU"/>
        </w:rPr>
        <w:t xml:space="preserve"> (Российская газета, N 233, 18.10.2006); </w:t>
      </w:r>
      <w:r w:rsidRPr="00E43657">
        <w:rPr>
          <w:rFonts w:ascii="Times New Roman" w:eastAsia="Times New Roman" w:hAnsi="Times New Roman" w:cs="Times New Roman"/>
          <w:sz w:val="24"/>
          <w:szCs w:val="24"/>
          <w:lang w:eastAsia="ru-RU"/>
        </w:rPr>
        <w:br/>
      </w:r>
      <w:hyperlink r:id="rId6"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10 июня 2008 года N 3-ФКЗ</w:t>
        </w:r>
      </w:hyperlink>
      <w:r w:rsidRPr="00E43657">
        <w:rPr>
          <w:rFonts w:ascii="Times New Roman" w:eastAsia="Times New Roman" w:hAnsi="Times New Roman" w:cs="Times New Roman"/>
          <w:sz w:val="24"/>
          <w:szCs w:val="24"/>
          <w:lang w:eastAsia="ru-RU"/>
        </w:rPr>
        <w:t xml:space="preserve"> (Российская газета, N 128, 18.06.2008);</w:t>
      </w:r>
      <w:r w:rsidRPr="00E43657">
        <w:rPr>
          <w:rFonts w:ascii="Times New Roman" w:eastAsia="Times New Roman" w:hAnsi="Times New Roman" w:cs="Times New Roman"/>
          <w:sz w:val="24"/>
          <w:szCs w:val="24"/>
          <w:lang w:eastAsia="ru-RU"/>
        </w:rPr>
        <w:br/>
      </w:r>
      <w:hyperlink r:id="rId7"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28 декабря 2010 года N 8-ФКЗ</w:t>
        </w:r>
      </w:hyperlink>
      <w:r w:rsidRPr="00E43657">
        <w:rPr>
          <w:rFonts w:ascii="Times New Roman" w:eastAsia="Times New Roman" w:hAnsi="Times New Roman" w:cs="Times New Roman"/>
          <w:sz w:val="24"/>
          <w:szCs w:val="24"/>
          <w:lang w:eastAsia="ru-RU"/>
        </w:rPr>
        <w:t xml:space="preserve"> (Российская газета, N 296, 30.12.2010) (вступил в силу с 15 января 2011 года); </w:t>
      </w:r>
      <w:r w:rsidRPr="00E43657">
        <w:rPr>
          <w:rFonts w:ascii="Times New Roman" w:eastAsia="Times New Roman" w:hAnsi="Times New Roman" w:cs="Times New Roman"/>
          <w:sz w:val="24"/>
          <w:szCs w:val="24"/>
          <w:lang w:eastAsia="ru-RU"/>
        </w:rPr>
        <w:br/>
      </w:r>
      <w:hyperlink r:id="rId8"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12 марта 2014 года N 5-ФКЗ</w:t>
        </w:r>
      </w:hyperlink>
      <w:r w:rsidRPr="00E43657">
        <w:rPr>
          <w:rFonts w:ascii="Times New Roman" w:eastAsia="Times New Roman" w:hAnsi="Times New Roman" w:cs="Times New Roman"/>
          <w:sz w:val="24"/>
          <w:szCs w:val="24"/>
          <w:lang w:eastAsia="ru-RU"/>
        </w:rPr>
        <w:t xml:space="preserve"> (Официальный интернет-портал правовой информации www.pravo.gov.ru, 12.03.2014) (о порядке вступления в силу см. </w:t>
      </w:r>
      <w:hyperlink r:id="rId9" w:history="1">
        <w:r w:rsidRPr="00E43657">
          <w:rPr>
            <w:rFonts w:ascii="Times New Roman" w:eastAsia="Times New Roman" w:hAnsi="Times New Roman" w:cs="Times New Roman"/>
            <w:color w:val="0000FF"/>
            <w:sz w:val="24"/>
            <w:szCs w:val="24"/>
            <w:u w:val="single"/>
            <w:lang w:eastAsia="ru-RU"/>
          </w:rPr>
          <w:t>статью 12 Федерального конституционного закона от 12 марта 2014 года N 5-ФКЗ</w:t>
        </w:r>
      </w:hyperlink>
      <w:r w:rsidRPr="00E43657">
        <w:rPr>
          <w:rFonts w:ascii="Times New Roman" w:eastAsia="Times New Roman" w:hAnsi="Times New Roman" w:cs="Times New Roman"/>
          <w:sz w:val="24"/>
          <w:szCs w:val="24"/>
          <w:lang w:eastAsia="ru-RU"/>
        </w:rPr>
        <w:t>);</w:t>
      </w:r>
      <w:r w:rsidRPr="00E43657">
        <w:rPr>
          <w:rFonts w:ascii="Times New Roman" w:eastAsia="Times New Roman" w:hAnsi="Times New Roman" w:cs="Times New Roman"/>
          <w:sz w:val="24"/>
          <w:szCs w:val="24"/>
          <w:lang w:eastAsia="ru-RU"/>
        </w:rPr>
        <w:br/>
      </w:r>
      <w:hyperlink r:id="rId10"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8 марта 2015 года N 1-ФКЗ</w:t>
        </w:r>
      </w:hyperlink>
      <w:r w:rsidRPr="00E43657">
        <w:rPr>
          <w:rFonts w:ascii="Times New Roman" w:eastAsia="Times New Roman" w:hAnsi="Times New Roman" w:cs="Times New Roman"/>
          <w:sz w:val="24"/>
          <w:szCs w:val="24"/>
          <w:lang w:eastAsia="ru-RU"/>
        </w:rPr>
        <w:t xml:space="preserve"> (Официальный интернет-портал правовой информации www.pravo.gov.ru, 09.03.2015, N 0001201503090016); </w:t>
      </w:r>
      <w:r w:rsidRPr="00E43657">
        <w:rPr>
          <w:rFonts w:ascii="Times New Roman" w:eastAsia="Times New Roman" w:hAnsi="Times New Roman" w:cs="Times New Roman"/>
          <w:sz w:val="24"/>
          <w:szCs w:val="24"/>
          <w:lang w:eastAsia="ru-RU"/>
        </w:rPr>
        <w:br/>
      </w:r>
      <w:hyperlink r:id="rId11"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6 апреля 2015 года N 3-ФКЗ</w:t>
        </w:r>
      </w:hyperlink>
      <w:r w:rsidRPr="00E43657">
        <w:rPr>
          <w:rFonts w:ascii="Times New Roman" w:eastAsia="Times New Roman" w:hAnsi="Times New Roman" w:cs="Times New Roman"/>
          <w:sz w:val="24"/>
          <w:szCs w:val="24"/>
          <w:lang w:eastAsia="ru-RU"/>
        </w:rPr>
        <w:t xml:space="preserve"> (Официальный интернет-портал правовой информации www.pravo.gov.ru, 07.04.2015, N 0001201504070019); </w:t>
      </w:r>
      <w:r w:rsidRPr="00E43657">
        <w:rPr>
          <w:rFonts w:ascii="Times New Roman" w:eastAsia="Times New Roman" w:hAnsi="Times New Roman" w:cs="Times New Roman"/>
          <w:sz w:val="24"/>
          <w:szCs w:val="24"/>
          <w:lang w:eastAsia="ru-RU"/>
        </w:rPr>
        <w:br/>
      </w:r>
      <w:hyperlink r:id="rId12"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23 мая 2015 года N 4-ФКЗ</w:t>
        </w:r>
      </w:hyperlink>
      <w:r w:rsidRPr="00E43657">
        <w:rPr>
          <w:rFonts w:ascii="Times New Roman" w:eastAsia="Times New Roman" w:hAnsi="Times New Roman" w:cs="Times New Roman"/>
          <w:sz w:val="24"/>
          <w:szCs w:val="24"/>
          <w:lang w:eastAsia="ru-RU"/>
        </w:rPr>
        <w:t xml:space="preserve"> (Официальный интернет-портал правовой информации www.pravo.gov.ru, 23.05.2015, N 0001201505230003); </w:t>
      </w:r>
      <w:r w:rsidRPr="00E43657">
        <w:rPr>
          <w:rFonts w:ascii="Times New Roman" w:eastAsia="Times New Roman" w:hAnsi="Times New Roman" w:cs="Times New Roman"/>
          <w:sz w:val="24"/>
          <w:szCs w:val="24"/>
          <w:lang w:eastAsia="ru-RU"/>
        </w:rPr>
        <w:br/>
      </w:r>
      <w:hyperlink r:id="rId13"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31 января 2016 года N 1-ФКЗ</w:t>
        </w:r>
      </w:hyperlink>
      <w:r w:rsidRPr="00E43657">
        <w:rPr>
          <w:rFonts w:ascii="Times New Roman" w:eastAsia="Times New Roman" w:hAnsi="Times New Roman" w:cs="Times New Roman"/>
          <w:sz w:val="24"/>
          <w:szCs w:val="24"/>
          <w:lang w:eastAsia="ru-RU"/>
        </w:rPr>
        <w:t xml:space="preserve"> (Официальный интернет-портал правовой информации www.pravo.gov.ru, 31.01.2016, N 0001201601310004). </w:t>
      </w:r>
      <w:r w:rsidRPr="00E43657">
        <w:rPr>
          <w:rFonts w:ascii="Times New Roman" w:eastAsia="Times New Roman" w:hAnsi="Times New Roman" w:cs="Times New Roman"/>
          <w:sz w:val="24"/>
          <w:szCs w:val="24"/>
          <w:lang w:eastAsia="ru-RU"/>
        </w:rPr>
        <w:br/>
        <w:t>____________________________________________________________________</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br/>
      </w:r>
    </w:p>
    <w:p w:rsidR="00E43657" w:rsidRPr="00E43657" w:rsidRDefault="00E43657" w:rsidP="00E436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Принят Государственной Думой</w:t>
      </w:r>
      <w:r w:rsidRPr="00E43657">
        <w:rPr>
          <w:rFonts w:ascii="Times New Roman" w:eastAsia="Times New Roman" w:hAnsi="Times New Roman" w:cs="Times New Roman"/>
          <w:sz w:val="24"/>
          <w:szCs w:val="24"/>
          <w:lang w:eastAsia="ru-RU"/>
        </w:rPr>
        <w:br/>
        <w:t>25 декабря 1996 года</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t>Одобрен Советом Федерации</w:t>
      </w:r>
      <w:r w:rsidRPr="00E43657">
        <w:rPr>
          <w:rFonts w:ascii="Times New Roman" w:eastAsia="Times New Roman" w:hAnsi="Times New Roman" w:cs="Times New Roman"/>
          <w:sz w:val="24"/>
          <w:szCs w:val="24"/>
          <w:lang w:eastAsia="ru-RU"/>
        </w:rPr>
        <w:br/>
        <w:t>12 февраля 1997 года</w:t>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657">
        <w:rPr>
          <w:rFonts w:ascii="Times New Roman" w:eastAsia="Times New Roman" w:hAnsi="Times New Roman" w:cs="Times New Roman"/>
          <w:b/>
          <w:bCs/>
          <w:sz w:val="36"/>
          <w:szCs w:val="36"/>
          <w:lang w:eastAsia="ru-RU"/>
        </w:rPr>
        <w:t>Глава I. Общие положения (статьи 1-5)</w:t>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1. Должность Уполномоченного по правам человека в Российской Федерации (далее - Уполномоченный) учреждается в соответствии с </w:t>
      </w:r>
      <w:hyperlink r:id="rId14" w:history="1">
        <w:r w:rsidRPr="00E4365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E43657">
        <w:rPr>
          <w:rFonts w:ascii="Times New Roman" w:eastAsia="Times New Roman" w:hAnsi="Times New Roman" w:cs="Times New Roman"/>
          <w:sz w:val="24"/>
          <w:szCs w:val="24"/>
          <w:lang w:eastAsia="ru-RU"/>
        </w:rPr>
        <w:t xml:space="preserve">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Уполномоченный назначается на должность и освобождается от должности Государственной Думой Федерального Собрания Российской Федерации.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240"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t>1. Уполномоченный при осуществлении своих полномочий независим и неподотчетен каким-либо государственным органам и должностным лицам.</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2. В своей деятельности Уполномоченный руководствуется </w:t>
      </w:r>
      <w:hyperlink r:id="rId15" w:history="1">
        <w:r w:rsidRPr="00E4365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E43657">
        <w:rPr>
          <w:rFonts w:ascii="Times New Roman" w:eastAsia="Times New Roman" w:hAnsi="Times New Roman" w:cs="Times New Roman"/>
          <w:sz w:val="24"/>
          <w:szCs w:val="24"/>
          <w:lang w:eastAsia="ru-RU"/>
        </w:rPr>
        <w:t>, настоящим Федеральным конституционным законом, законодательством Российской Федерации, а также общепризнанными принципами и нормами международного права, международными договорами Российской Федерации.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4</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Введение режима чрезвычайного или военного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5</w:t>
      </w:r>
    </w:p>
    <w:p w:rsidR="00E43657" w:rsidRPr="00E43657" w:rsidRDefault="00E43657" w:rsidP="00E436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(Утратила силу с 18 апреля 2015 года - </w:t>
      </w:r>
      <w:hyperlink r:id="rId16" w:history="1">
        <w:r w:rsidRPr="00E43657">
          <w:rPr>
            <w:rFonts w:ascii="Times New Roman" w:eastAsia="Times New Roman" w:hAnsi="Times New Roman" w:cs="Times New Roman"/>
            <w:color w:val="0000FF"/>
            <w:sz w:val="24"/>
            <w:szCs w:val="24"/>
            <w:u w:val="single"/>
            <w:lang w:eastAsia="ru-RU"/>
          </w:rPr>
          <w:t>федеральный конституционный закон от 6 апреля 2015 года N 3-ФКЗ</w:t>
        </w:r>
      </w:hyperlink>
      <w:r w:rsidRPr="00E43657">
        <w:rPr>
          <w:rFonts w:ascii="Times New Roman" w:eastAsia="Times New Roman" w:hAnsi="Times New Roman" w:cs="Times New Roman"/>
          <w:sz w:val="24"/>
          <w:szCs w:val="24"/>
          <w:lang w:eastAsia="ru-RU"/>
        </w:rPr>
        <w:t>.</w:t>
      </w:r>
    </w:p>
    <w:p w:rsidR="00E43657" w:rsidRPr="00E43657" w:rsidRDefault="00E43657" w:rsidP="00E436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Глава II. Порядок назначения на должность и освобождения от должности Уполномоченного</w:t>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6</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t>На должность Уполномоченного назначается лицо, являющееся гражданином Российской Федерации, не моложе 35 лет, имеющее познания в области прав и свобод человека и гражданина, опыт их защиты.</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7</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8</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Каждая кандидатура, выносимая на тайное голосование при назначении Уполномоченного, выдвинутая в соответствии со статьей 7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9</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w:t>
      </w:r>
      <w:r w:rsidRPr="00E43657">
        <w:rPr>
          <w:rFonts w:ascii="Times New Roman" w:eastAsia="Times New Roman" w:hAnsi="Times New Roman" w:cs="Times New Roman"/>
          <w:sz w:val="24"/>
          <w:szCs w:val="24"/>
          <w:lang w:eastAsia="ru-RU"/>
        </w:rPr>
        <w:lastRenderedPageBreak/>
        <w:t xml:space="preserve">исполнять свои обязанности, руководствуясь </w:t>
      </w:r>
      <w:hyperlink r:id="rId17" w:history="1">
        <w:r w:rsidRPr="00E4365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E43657">
        <w:rPr>
          <w:rFonts w:ascii="Times New Roman" w:eastAsia="Times New Roman" w:hAnsi="Times New Roman" w:cs="Times New Roman"/>
          <w:sz w:val="24"/>
          <w:szCs w:val="24"/>
          <w:lang w:eastAsia="ru-RU"/>
        </w:rPr>
        <w:t>, законодательством Российской Федерации, справедливостью и голосом совести".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Присяга приносится на заседании Государственной Думы непосредственно после назначения Уполномоченного на должность.</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Уполномоченный считается вступившим в должность с момента принесения присяги.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10</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Истечение срока полномочий Государственной Думы, а также ее роспуск не влекут прекращения полномочий Уполномоченного.</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Одно и то же лицо не может быть назначено на должность Уполномоченного более чем на два срока подряд.</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11</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1_1.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Pr="00E43657">
        <w:rPr>
          <w:rFonts w:ascii="Times New Roman" w:eastAsia="Times New Roman" w:hAnsi="Times New Roman" w:cs="Times New Roman"/>
          <w:sz w:val="24"/>
          <w:szCs w:val="24"/>
          <w:lang w:eastAsia="ru-RU"/>
        </w:rPr>
        <w:br/>
        <w:t xml:space="preserve">(Пункт дополнительно включен с 18 апреля 2015 года </w:t>
      </w:r>
      <w:hyperlink r:id="rId18"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6 апреля 2015 года N 3-ФКЗ</w:t>
        </w:r>
      </w:hyperlink>
      <w:r w:rsidRPr="00E43657">
        <w:rPr>
          <w:rFonts w:ascii="Times New Roman" w:eastAsia="Times New Roman" w:hAnsi="Times New Roman" w:cs="Times New Roman"/>
          <w:sz w:val="24"/>
          <w:szCs w:val="24"/>
          <w:lang w:eastAsia="ru-RU"/>
        </w:rPr>
        <w:t>)</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t>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11_1</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br/>
        <w:t xml:space="preserve">Уполномоченный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E43657">
        <w:rPr>
          <w:rFonts w:ascii="Times New Roman" w:eastAsia="Times New Roman" w:hAnsi="Times New Roman" w:cs="Times New Roman"/>
          <w:sz w:val="24"/>
          <w:szCs w:val="24"/>
          <w:lang w:eastAsia="ru-RU"/>
        </w:rPr>
        <w:br/>
        <w:t xml:space="preserve">(Статья дополнительно включена с 3 июня 2015 года </w:t>
      </w:r>
      <w:hyperlink r:id="rId19" w:history="1">
        <w:r w:rsidRPr="00E43657">
          <w:rPr>
            <w:rFonts w:ascii="Times New Roman" w:eastAsia="Times New Roman" w:hAnsi="Times New Roman" w:cs="Times New Roman"/>
            <w:color w:val="0000FF"/>
            <w:sz w:val="24"/>
            <w:szCs w:val="24"/>
            <w:u w:val="single"/>
            <w:lang w:eastAsia="ru-RU"/>
          </w:rPr>
          <w:t>Федеральным законом от 23 мая 2015 года N 4-ФКЗ</w:t>
        </w:r>
      </w:hyperlink>
      <w:r w:rsidRPr="00E43657">
        <w:rPr>
          <w:rFonts w:ascii="Times New Roman" w:eastAsia="Times New Roman" w:hAnsi="Times New Roman" w:cs="Times New Roman"/>
          <w:sz w:val="24"/>
          <w:szCs w:val="24"/>
          <w:lang w:eastAsia="ru-RU"/>
        </w:rPr>
        <w:t>)</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12</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порядке,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lastRenderedPageBreak/>
        <w:t>Статья 13</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досрочно освобождается от должности в случаях:</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нарушения требований статьи 11 настоящего Федерального конституционного закона;</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вступления в законную силу обвинительного приговора суда в отношении Уполномоченного.</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Уполномоченный может быть освобожден от должности также в случае подачи им заявления о сложении полномочий.</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14</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статьями 6-10 настоящего Федерального конституционного закона.</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657">
        <w:rPr>
          <w:rFonts w:ascii="Times New Roman" w:eastAsia="Times New Roman" w:hAnsi="Times New Roman" w:cs="Times New Roman"/>
          <w:b/>
          <w:bCs/>
          <w:sz w:val="36"/>
          <w:szCs w:val="36"/>
          <w:lang w:eastAsia="ru-RU"/>
        </w:rPr>
        <w:t>Глава III. Компетенция Уполномоченного (статьи 15-36_1)</w:t>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15</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lastRenderedPageBreak/>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16</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17</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18</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Жалоба, направляемая Уполномоченному, не облагается государственной пошлиной в соответствии с законодательством Российской Федерации о налогах и сборах.</w:t>
      </w:r>
      <w:r w:rsidRPr="00E43657">
        <w:rPr>
          <w:rFonts w:ascii="Times New Roman" w:eastAsia="Times New Roman" w:hAnsi="Times New Roman" w:cs="Times New Roman"/>
          <w:sz w:val="24"/>
          <w:szCs w:val="24"/>
          <w:lang w:eastAsia="ru-RU"/>
        </w:rPr>
        <w:br/>
        <w:t xml:space="preserve">(Статья в редакции, введенной в действие с 11 февраля 2016 года </w:t>
      </w:r>
      <w:hyperlink r:id="rId20"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31 января 2016 года N 1-ФКЗ</w:t>
        </w:r>
      </w:hyperlink>
      <w:r w:rsidRPr="00E43657">
        <w:rPr>
          <w:rFonts w:ascii="Times New Roman" w:eastAsia="Times New Roman" w:hAnsi="Times New Roman" w:cs="Times New Roman"/>
          <w:sz w:val="24"/>
          <w:szCs w:val="24"/>
          <w:lang w:eastAsia="ru-RU"/>
        </w:rPr>
        <w:t>.</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lastRenderedPageBreak/>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19</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течение 24 часов направляются Уполномоченному.</w:t>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20</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Получив жалобу, Уполномоченный имеет право:</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принять жалобу к рассмотрению;</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разъяснить заявителю средства, которые тот вправе использовать для защиты своих прав и свобод;</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4) отказать в принятии жалобы к рассмотрению.</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Отказ в принятии жалобы к рассмотрению должен быть мотивирован. Отказ в принятии жалобы к рассмотрению обжалованию не подлежит.</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21</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w:t>
      </w:r>
      <w:r w:rsidRPr="00E43657">
        <w:rPr>
          <w:rFonts w:ascii="Times New Roman" w:eastAsia="Times New Roman" w:hAnsi="Times New Roman" w:cs="Times New Roman"/>
          <w:sz w:val="24"/>
          <w:szCs w:val="24"/>
          <w:lang w:eastAsia="ru-RU"/>
        </w:rPr>
        <w:lastRenderedPageBreak/>
        <w:t>соответствующие меры в пределах своей компетенции.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22</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r w:rsidRPr="00E43657">
        <w:rPr>
          <w:rFonts w:ascii="Times New Roman" w:eastAsia="Times New Roman" w:hAnsi="Times New Roman" w:cs="Times New Roman"/>
          <w:sz w:val="24"/>
          <w:szCs w:val="24"/>
          <w:lang w:eastAsia="ru-RU"/>
        </w:rPr>
        <w:br/>
        <w:t xml:space="preserve">(Пункт в редакции, введенной в действие с 18 апреля 2015 года </w:t>
      </w:r>
      <w:hyperlink r:id="rId21"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6 апреля 2015 года N 3-ФКЗ</w:t>
        </w:r>
      </w:hyperlink>
      <w:r w:rsidRPr="00E43657">
        <w:rPr>
          <w:rFonts w:ascii="Times New Roman" w:eastAsia="Times New Roman" w:hAnsi="Times New Roman" w:cs="Times New Roman"/>
          <w:sz w:val="24"/>
          <w:szCs w:val="24"/>
          <w:lang w:eastAsia="ru-RU"/>
        </w:rPr>
        <w:t>.</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23</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При проведении проверки по жалобе Уполномоченный вправе:</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r w:rsidRPr="00E43657">
        <w:rPr>
          <w:rFonts w:ascii="Times New Roman" w:eastAsia="Times New Roman" w:hAnsi="Times New Roman" w:cs="Times New Roman"/>
          <w:sz w:val="24"/>
          <w:szCs w:val="24"/>
          <w:lang w:eastAsia="ru-RU"/>
        </w:rPr>
        <w:br/>
        <w:t xml:space="preserve">(Подпункт в редакции, введенной в действие с 15 сентября 2015 года </w:t>
      </w:r>
      <w:hyperlink r:id="rId22"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8 марта 2015 года N 1-ФКЗ</w:t>
        </w:r>
      </w:hyperlink>
      <w:r w:rsidRPr="00E43657">
        <w:rPr>
          <w:rFonts w:ascii="Times New Roman" w:eastAsia="Times New Roman" w:hAnsi="Times New Roman" w:cs="Times New Roman"/>
          <w:sz w:val="24"/>
          <w:szCs w:val="24"/>
          <w:lang w:eastAsia="ru-RU"/>
        </w:rPr>
        <w:t>.</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24</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Уполномоченный вправе отказаться от дачи свидетельских показаний по гражданскому или административному делу, делу об административном правонарушении либо уголовному делу об обстоятельствах, ставших ему известными в связи с исполнением им своих обязанностей.</w:t>
      </w:r>
      <w:r w:rsidRPr="00E43657">
        <w:rPr>
          <w:rFonts w:ascii="Times New Roman" w:eastAsia="Times New Roman" w:hAnsi="Times New Roman" w:cs="Times New Roman"/>
          <w:sz w:val="24"/>
          <w:szCs w:val="24"/>
          <w:lang w:eastAsia="ru-RU"/>
        </w:rPr>
        <w:br/>
        <w:t xml:space="preserve">(Пункт в редакции, введенной в действие с 15 сентября 2015 года </w:t>
      </w:r>
      <w:hyperlink r:id="rId23"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8 марта 2015 года N 1-ФКЗ</w:t>
        </w:r>
      </w:hyperlink>
      <w:r w:rsidRPr="00E43657">
        <w:rPr>
          <w:rFonts w:ascii="Times New Roman" w:eastAsia="Times New Roman" w:hAnsi="Times New Roman" w:cs="Times New Roman"/>
          <w:sz w:val="24"/>
          <w:szCs w:val="24"/>
          <w:lang w:eastAsia="ru-RU"/>
        </w:rPr>
        <w:t>.</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25</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lastRenderedPageBreak/>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26</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О результатах рассмотрения жалобы Уполномоченный обязан известить заявителя.</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В случае установления факта нарушения прав заявителя Уполномоченный обязан принять меры в пределах его компетенции, определенной настоящим Федеральным конституционным законом.</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27</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28</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До вынесения окончательного решения материалы, полученные при рассмотрении жалобы, разглашению не подлежат.</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29</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По результатам рассмотрения жалобы Уполномоченный вправе:</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t>1) 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r w:rsidRPr="00E43657">
        <w:rPr>
          <w:rFonts w:ascii="Times New Roman" w:eastAsia="Times New Roman" w:hAnsi="Times New Roman" w:cs="Times New Roman"/>
          <w:sz w:val="24"/>
          <w:szCs w:val="24"/>
          <w:lang w:eastAsia="ru-RU"/>
        </w:rPr>
        <w:br/>
        <w:t xml:space="preserve">(Подпункт в редакции, введенной в действие с 15 сентября 2015 года </w:t>
      </w:r>
      <w:hyperlink r:id="rId24"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8 марта 2015 года N 1-ФКЗ</w:t>
        </w:r>
      </w:hyperlink>
      <w:r w:rsidRPr="00E43657">
        <w:rPr>
          <w:rFonts w:ascii="Times New Roman" w:eastAsia="Times New Roman" w:hAnsi="Times New Roman" w:cs="Times New Roman"/>
          <w:sz w:val="24"/>
          <w:szCs w:val="24"/>
          <w:lang w:eastAsia="ru-RU"/>
        </w:rPr>
        <w:t>.</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Административное исковое заявление или ходатайство, направляемые Уполномоченным в соответствии с подпунктами 1 и 3 пункта 1 настоящей статьи, государственной пошлиной не облагаются в соответствии с законодательством Российской Федерации о налогах и сборах.</w:t>
      </w:r>
      <w:r w:rsidRPr="00E43657">
        <w:rPr>
          <w:rFonts w:ascii="Times New Roman" w:eastAsia="Times New Roman" w:hAnsi="Times New Roman" w:cs="Times New Roman"/>
          <w:sz w:val="24"/>
          <w:szCs w:val="24"/>
          <w:lang w:eastAsia="ru-RU"/>
        </w:rPr>
        <w:br/>
        <w:t xml:space="preserve">(Пункт в редакции, введенной в действие с 11 февраля 2016 года </w:t>
      </w:r>
      <w:hyperlink r:id="rId25"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31 января 2016 года N 1-ФКЗ</w:t>
        </w:r>
      </w:hyperlink>
      <w:r w:rsidRPr="00E43657">
        <w:rPr>
          <w:rFonts w:ascii="Times New Roman" w:eastAsia="Times New Roman" w:hAnsi="Times New Roman" w:cs="Times New Roman"/>
          <w:sz w:val="24"/>
          <w:szCs w:val="24"/>
          <w:lang w:eastAsia="ru-RU"/>
        </w:rPr>
        <w:t>.</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30</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вправе опубликовать принятое им заключение.</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lastRenderedPageBreak/>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31</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32</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1. В случае грубого или массового нарушения гарантированных </w:t>
      </w:r>
      <w:hyperlink r:id="rId26" w:history="1">
        <w:r w:rsidRPr="00E43657">
          <w:rPr>
            <w:rFonts w:ascii="Times New Roman" w:eastAsia="Times New Roman" w:hAnsi="Times New Roman" w:cs="Times New Roman"/>
            <w:color w:val="0000FF"/>
            <w:sz w:val="24"/>
            <w:szCs w:val="24"/>
            <w:u w:val="single"/>
            <w:lang w:eastAsia="ru-RU"/>
          </w:rPr>
          <w:t>Конституцией Российской Федерации</w:t>
        </w:r>
      </w:hyperlink>
      <w:r w:rsidRPr="00E43657">
        <w:rPr>
          <w:rFonts w:ascii="Times New Roman" w:eastAsia="Times New Roman" w:hAnsi="Times New Roman" w:cs="Times New Roman"/>
          <w:sz w:val="24"/>
          <w:szCs w:val="24"/>
          <w:lang w:eastAsia="ru-RU"/>
        </w:rPr>
        <w:t xml:space="preserve"> прав и свобод человека и гражданина Уполномоченный вправе:</w:t>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выступить с докладом на очередном заседании Государственной Думы;</w:t>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lastRenderedPageBreak/>
        <w:t xml:space="preserve">(Статья в редакции, введенной в действие с 29 октября 2006 года </w:t>
      </w:r>
      <w:hyperlink r:id="rId27"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16 октября 2006 года N 4-ФКЗ</w:t>
        </w:r>
      </w:hyperlink>
      <w:r w:rsidRPr="00E43657">
        <w:rPr>
          <w:rFonts w:ascii="Times New Roman" w:eastAsia="Times New Roman" w:hAnsi="Times New Roman" w:cs="Times New Roman"/>
          <w:sz w:val="24"/>
          <w:szCs w:val="24"/>
          <w:lang w:eastAsia="ru-RU"/>
        </w:rPr>
        <w:t xml:space="preserve">. </w:t>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240"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33</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r w:rsidRPr="00E43657">
        <w:rPr>
          <w:rFonts w:ascii="Times New Roman" w:eastAsia="Times New Roman" w:hAnsi="Times New Roman" w:cs="Times New Roman"/>
          <w:sz w:val="24"/>
          <w:szCs w:val="24"/>
          <w:lang w:eastAsia="ru-RU"/>
        </w:rPr>
        <w:br/>
        <w:t xml:space="preserve">(Пункт в редакции, введенной в действие с 15 января 2011 года </w:t>
      </w:r>
      <w:hyperlink r:id="rId28"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28 декабря 2010 года N 8-ФКЗ</w:t>
        </w:r>
      </w:hyperlink>
      <w:r w:rsidRPr="00E43657">
        <w:rPr>
          <w:rFonts w:ascii="Times New Roman" w:eastAsia="Times New Roman" w:hAnsi="Times New Roman" w:cs="Times New Roman"/>
          <w:sz w:val="24"/>
          <w:szCs w:val="24"/>
          <w:lang w:eastAsia="ru-RU"/>
        </w:rPr>
        <w:t xml:space="preserve">; в редакции, введенной в действие с 6 августа 2014 года </w:t>
      </w:r>
      <w:hyperlink r:id="rId29"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12 марта 2014 года N 5-ФКЗ</w:t>
        </w:r>
      </w:hyperlink>
      <w:r w:rsidRPr="00E43657">
        <w:rPr>
          <w:rFonts w:ascii="Times New Roman" w:eastAsia="Times New Roman" w:hAnsi="Times New Roman" w:cs="Times New Roman"/>
          <w:sz w:val="24"/>
          <w:szCs w:val="24"/>
          <w:lang w:eastAsia="ru-RU"/>
        </w:rPr>
        <w:t>.</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34</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35</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 xml:space="preserve">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w:t>
      </w:r>
      <w:r w:rsidRPr="00E43657">
        <w:rPr>
          <w:rFonts w:ascii="Times New Roman" w:eastAsia="Times New Roman" w:hAnsi="Times New Roman" w:cs="Times New Roman"/>
          <w:sz w:val="24"/>
          <w:szCs w:val="24"/>
          <w:lang w:eastAsia="ru-RU"/>
        </w:rPr>
        <w:lastRenderedPageBreak/>
        <w:t>месячный срок рассмотреть их и о принятых мерах в письменной форме сообщить Уполномоченному.</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36</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законодательством Российской Федерации.</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36_1</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Общественные наблюдательные комиссии, указанные в пункте 1 настоящей статьи, ежегодно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r w:rsidRPr="00E43657">
        <w:rPr>
          <w:rFonts w:ascii="Times New Roman" w:eastAsia="Times New Roman" w:hAnsi="Times New Roman" w:cs="Times New Roman"/>
          <w:sz w:val="24"/>
          <w:szCs w:val="24"/>
          <w:lang w:eastAsia="ru-RU"/>
        </w:rPr>
        <w:br/>
        <w:t xml:space="preserve">(Статья дополнительно включена с 29 июня 2008 года </w:t>
      </w:r>
      <w:hyperlink r:id="rId30"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10 июня 2008 года N 3-ФКЗ</w:t>
        </w:r>
      </w:hyperlink>
      <w:r w:rsidRPr="00E43657">
        <w:rPr>
          <w:rFonts w:ascii="Times New Roman" w:eastAsia="Times New Roman" w:hAnsi="Times New Roman" w:cs="Times New Roman"/>
          <w:sz w:val="24"/>
          <w:szCs w:val="24"/>
          <w:lang w:eastAsia="ru-RU"/>
        </w:rPr>
        <w:t>)</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36_2</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t>2. В целях обеспечения эффективной деятельности уполномоченных по правам человека в субъектах Российской Федерации Уполномоченный вправе:</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r w:rsidRPr="00E43657">
        <w:rPr>
          <w:rFonts w:ascii="Times New Roman" w:eastAsia="Times New Roman" w:hAnsi="Times New Roman" w:cs="Times New Roman"/>
          <w:sz w:val="24"/>
          <w:szCs w:val="24"/>
          <w:lang w:eastAsia="ru-RU"/>
        </w:rPr>
        <w:br/>
        <w:t xml:space="preserve">(Статья дополнительно включена с 18 апреля 2015 года </w:t>
      </w:r>
      <w:hyperlink r:id="rId31"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6 апреля 2015 года N 3-ФКЗ</w:t>
        </w:r>
      </w:hyperlink>
      <w:r w:rsidRPr="00E43657">
        <w:rPr>
          <w:rFonts w:ascii="Times New Roman" w:eastAsia="Times New Roman" w:hAnsi="Times New Roman" w:cs="Times New Roman"/>
          <w:sz w:val="24"/>
          <w:szCs w:val="24"/>
          <w:lang w:eastAsia="ru-RU"/>
        </w:rPr>
        <w:t>)</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657">
        <w:rPr>
          <w:rFonts w:ascii="Times New Roman" w:eastAsia="Times New Roman" w:hAnsi="Times New Roman" w:cs="Times New Roman"/>
          <w:b/>
          <w:bCs/>
          <w:sz w:val="36"/>
          <w:szCs w:val="36"/>
          <w:lang w:eastAsia="ru-RU"/>
        </w:rPr>
        <w:t>Глава IV. Аппарат Уполномоченного (статьи 37-41)</w:t>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37</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Для обеспечения деятельности Уполномоченного создается рабочий аппарат.</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240" w:line="240" w:lineRule="auto"/>
        <w:jc w:val="center"/>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38</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Финансирование деятельности Уполномоченного и его рабочего аппарата осуществляется из средств федерального бюджета.</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Уполномоченный самостоятельно разрабатывает и исполняет свою смету расходов.</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t>4. Финансовая отчетность предоставляется Уполномоченным в порядке, установленном законодательством Российской Федерации.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r w:rsidRPr="00E43657">
        <w:rPr>
          <w:rFonts w:ascii="Times New Roman" w:eastAsia="Times New Roman" w:hAnsi="Times New Roman" w:cs="Times New Roman"/>
          <w:sz w:val="24"/>
          <w:szCs w:val="24"/>
          <w:lang w:eastAsia="ru-RU"/>
        </w:rPr>
        <w:br/>
        <w:t xml:space="preserve">(Пункт в редакции, введенной в действие с 6 августа 2014 года </w:t>
      </w:r>
      <w:hyperlink r:id="rId32" w:history="1">
        <w:r w:rsidRPr="00E43657">
          <w:rPr>
            <w:rFonts w:ascii="Times New Roman" w:eastAsia="Times New Roman" w:hAnsi="Times New Roman" w:cs="Times New Roman"/>
            <w:color w:val="0000FF"/>
            <w:sz w:val="24"/>
            <w:szCs w:val="24"/>
            <w:u w:val="single"/>
            <w:lang w:eastAsia="ru-RU"/>
          </w:rPr>
          <w:t>Федеральным конституционным законом от 12 марта 2014 года N 5-ФКЗ</w:t>
        </w:r>
      </w:hyperlink>
      <w:r w:rsidRPr="00E43657">
        <w:rPr>
          <w:rFonts w:ascii="Times New Roman" w:eastAsia="Times New Roman" w:hAnsi="Times New Roman" w:cs="Times New Roman"/>
          <w:sz w:val="24"/>
          <w:szCs w:val="24"/>
          <w:lang w:eastAsia="ru-RU"/>
        </w:rPr>
        <w:t>.</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39</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В пределах сметы расходов Уполномоченный устанавливает численность и штатное расписание своего рабочего аппарата.</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3. По вопросам, связанным с руководством рабочим аппаратом, Уполномоченный издает распоряжения.</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40</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законами и иными нормативными правовыми актами о федеральной государственной службе, а также законодательством Российской Федерации о труде.</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lastRenderedPageBreak/>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41</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43657">
        <w:rPr>
          <w:rFonts w:ascii="Times New Roman" w:eastAsia="Times New Roman" w:hAnsi="Times New Roman" w:cs="Times New Roman"/>
          <w:b/>
          <w:bCs/>
          <w:sz w:val="36"/>
          <w:szCs w:val="36"/>
          <w:lang w:eastAsia="ru-RU"/>
        </w:rPr>
        <w:t>Глава V. Заключительные положения (статьи 42-44)</w:t>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42</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Местом постоянного нахождения Уполномоченного является город Москва.</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color w:val="FFFFFF"/>
          <w:sz w:val="24"/>
          <w:szCs w:val="24"/>
          <w:lang w:eastAsia="ru-RU"/>
        </w:rPr>
        <w:t>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43</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главой II настоящего Федерального конституционного закона.</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after="0" w:line="240" w:lineRule="auto"/>
        <w:rPr>
          <w:rFonts w:ascii="Times New Roman" w:eastAsia="Times New Roman" w:hAnsi="Times New Roman" w:cs="Times New Roman"/>
          <w:sz w:val="24"/>
          <w:szCs w:val="24"/>
          <w:lang w:eastAsia="ru-RU"/>
        </w:rPr>
      </w:pPr>
      <w:bookmarkStart w:id="1" w:name="0000000000000000000000000000000000000000"/>
      <w:r w:rsidRPr="00E43657">
        <w:rPr>
          <w:rFonts w:ascii="Times New Roman" w:eastAsia="Times New Roman" w:hAnsi="Times New Roman" w:cs="Times New Roman"/>
          <w:color w:val="FFFFFF"/>
          <w:sz w:val="24"/>
          <w:szCs w:val="24"/>
          <w:lang w:eastAsia="ru-RU"/>
        </w:rPr>
        <w:t> </w:t>
      </w:r>
      <w:bookmarkEnd w:id="1"/>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p>
    <w:p w:rsidR="00E43657" w:rsidRPr="00E43657" w:rsidRDefault="00E43657" w:rsidP="00E4365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E43657">
        <w:rPr>
          <w:rFonts w:ascii="Times New Roman" w:eastAsia="Times New Roman" w:hAnsi="Times New Roman" w:cs="Times New Roman"/>
          <w:b/>
          <w:bCs/>
          <w:sz w:val="27"/>
          <w:szCs w:val="27"/>
          <w:lang w:eastAsia="ru-RU"/>
        </w:rPr>
        <w:t>Статья 44</w:t>
      </w:r>
    </w:p>
    <w:p w:rsidR="00E43657" w:rsidRPr="00E43657" w:rsidRDefault="00E43657" w:rsidP="00E43657">
      <w:pPr>
        <w:spacing w:before="100" w:beforeAutospacing="1" w:after="240"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lastRenderedPageBreak/>
        <w:t>Настоящий Федеральный конституционный закон вступает в силу со дня его официального опубликования.</w:t>
      </w:r>
    </w:p>
    <w:p w:rsidR="00E43657" w:rsidRPr="00E43657" w:rsidRDefault="00E43657" w:rsidP="00E436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t>Президент</w:t>
      </w:r>
      <w:r w:rsidRPr="00E43657">
        <w:rPr>
          <w:rFonts w:ascii="Times New Roman" w:eastAsia="Times New Roman" w:hAnsi="Times New Roman" w:cs="Times New Roman"/>
          <w:sz w:val="24"/>
          <w:szCs w:val="24"/>
          <w:lang w:eastAsia="ru-RU"/>
        </w:rPr>
        <w:br/>
        <w:t>Российской Федерации</w:t>
      </w:r>
      <w:r w:rsidRPr="00E43657">
        <w:rPr>
          <w:rFonts w:ascii="Times New Roman" w:eastAsia="Times New Roman" w:hAnsi="Times New Roman" w:cs="Times New Roman"/>
          <w:sz w:val="24"/>
          <w:szCs w:val="24"/>
          <w:lang w:eastAsia="ru-RU"/>
        </w:rPr>
        <w:br/>
        <w:t>Б.Ельцин</w:t>
      </w:r>
    </w:p>
    <w:p w:rsidR="00E43657" w:rsidRPr="00E43657" w:rsidRDefault="00E43657" w:rsidP="00E43657">
      <w:pPr>
        <w:spacing w:before="100" w:beforeAutospacing="1" w:after="100" w:afterAutospacing="1" w:line="240" w:lineRule="auto"/>
        <w:rPr>
          <w:rFonts w:ascii="Times New Roman" w:eastAsia="Times New Roman" w:hAnsi="Times New Roman" w:cs="Times New Roman"/>
          <w:sz w:val="24"/>
          <w:szCs w:val="24"/>
          <w:lang w:eastAsia="ru-RU"/>
        </w:rPr>
      </w:pPr>
      <w:r w:rsidRPr="00E43657">
        <w:rPr>
          <w:rFonts w:ascii="Times New Roman" w:eastAsia="Times New Roman" w:hAnsi="Times New Roman" w:cs="Times New Roman"/>
          <w:sz w:val="24"/>
          <w:szCs w:val="24"/>
          <w:lang w:eastAsia="ru-RU"/>
        </w:rPr>
        <w:br/>
        <w:t>Москва, Кремль</w:t>
      </w:r>
      <w:r w:rsidRPr="00E43657">
        <w:rPr>
          <w:rFonts w:ascii="Times New Roman" w:eastAsia="Times New Roman" w:hAnsi="Times New Roman" w:cs="Times New Roman"/>
          <w:sz w:val="24"/>
          <w:szCs w:val="24"/>
          <w:lang w:eastAsia="ru-RU"/>
        </w:rPr>
        <w:br/>
        <w:t xml:space="preserve">26 февраля 1997 года </w:t>
      </w:r>
      <w:r w:rsidRPr="00E43657">
        <w:rPr>
          <w:rFonts w:ascii="Times New Roman" w:eastAsia="Times New Roman" w:hAnsi="Times New Roman" w:cs="Times New Roman"/>
          <w:sz w:val="24"/>
          <w:szCs w:val="24"/>
          <w:lang w:eastAsia="ru-RU"/>
        </w:rPr>
        <w:br/>
        <w:t xml:space="preserve">N 1-ФКЗ </w:t>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r>
      <w:r w:rsidRPr="00E43657">
        <w:rPr>
          <w:rFonts w:ascii="Times New Roman" w:eastAsia="Times New Roman" w:hAnsi="Times New Roman" w:cs="Times New Roman"/>
          <w:sz w:val="24"/>
          <w:szCs w:val="24"/>
          <w:lang w:eastAsia="ru-RU"/>
        </w:rPr>
        <w:br/>
        <w:t xml:space="preserve">Редакция документа с учетом </w:t>
      </w:r>
      <w:r w:rsidRPr="00E43657">
        <w:rPr>
          <w:rFonts w:ascii="Times New Roman" w:eastAsia="Times New Roman" w:hAnsi="Times New Roman" w:cs="Times New Roman"/>
          <w:sz w:val="24"/>
          <w:szCs w:val="24"/>
          <w:lang w:eastAsia="ru-RU"/>
        </w:rPr>
        <w:br/>
        <w:t xml:space="preserve">изменений и дополнений подготовлена </w:t>
      </w:r>
      <w:r w:rsidRPr="00E43657">
        <w:rPr>
          <w:rFonts w:ascii="Times New Roman" w:eastAsia="Times New Roman" w:hAnsi="Times New Roman" w:cs="Times New Roman"/>
          <w:sz w:val="24"/>
          <w:szCs w:val="24"/>
          <w:lang w:eastAsia="ru-RU"/>
        </w:rPr>
        <w:br/>
        <w:t>АО "Кодекс"</w:t>
      </w:r>
    </w:p>
    <w:p w:rsidR="00773141" w:rsidRDefault="00773141"/>
    <w:sectPr w:rsidR="007731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DB6"/>
    <w:rsid w:val="00773141"/>
    <w:rsid w:val="007E0DB6"/>
    <w:rsid w:val="00E4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797AA-5907-4312-847E-B179E459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9070">
      <w:bodyDiv w:val="1"/>
      <w:marLeft w:val="0"/>
      <w:marRight w:val="0"/>
      <w:marTop w:val="0"/>
      <w:marBottom w:val="0"/>
      <w:divBdr>
        <w:top w:val="none" w:sz="0" w:space="0" w:color="auto"/>
        <w:left w:val="none" w:sz="0" w:space="0" w:color="auto"/>
        <w:bottom w:val="none" w:sz="0" w:space="0" w:color="auto"/>
        <w:right w:val="none" w:sz="0" w:space="0" w:color="auto"/>
      </w:divBdr>
      <w:divsChild>
        <w:div w:id="33588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81250" TargetMode="External"/><Relationship Id="rId13" Type="http://schemas.openxmlformats.org/officeDocument/2006/relationships/hyperlink" Target="http://docs.cntd.ru/document/420332902" TargetMode="External"/><Relationship Id="rId18" Type="http://schemas.openxmlformats.org/officeDocument/2006/relationships/hyperlink" Target="http://docs.cntd.ru/document/420265423" TargetMode="External"/><Relationship Id="rId26" Type="http://schemas.openxmlformats.org/officeDocument/2006/relationships/hyperlink" Target="http://docs.cntd.ru/document/9004937" TargetMode="External"/><Relationship Id="rId3" Type="http://schemas.openxmlformats.org/officeDocument/2006/relationships/webSettings" Target="webSettings.xml"/><Relationship Id="rId21" Type="http://schemas.openxmlformats.org/officeDocument/2006/relationships/hyperlink" Target="http://docs.cntd.ru/document/420265423" TargetMode="External"/><Relationship Id="rId34" Type="http://schemas.openxmlformats.org/officeDocument/2006/relationships/theme" Target="theme/theme1.xml"/><Relationship Id="rId7" Type="http://schemas.openxmlformats.org/officeDocument/2006/relationships/hyperlink" Target="http://docs.cntd.ru/document/902253614" TargetMode="External"/><Relationship Id="rId12" Type="http://schemas.openxmlformats.org/officeDocument/2006/relationships/hyperlink" Target="http://docs.cntd.ru/document/420275420"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420332902"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0265423" TargetMode="External"/><Relationship Id="rId20" Type="http://schemas.openxmlformats.org/officeDocument/2006/relationships/hyperlink" Target="http://docs.cntd.ru/document/420332902" TargetMode="External"/><Relationship Id="rId29" Type="http://schemas.openxmlformats.org/officeDocument/2006/relationships/hyperlink" Target="http://docs.cntd.ru/document/499081250" TargetMode="External"/><Relationship Id="rId1" Type="http://schemas.openxmlformats.org/officeDocument/2006/relationships/styles" Target="styles.xml"/><Relationship Id="rId6" Type="http://schemas.openxmlformats.org/officeDocument/2006/relationships/hyperlink" Target="http://docs.cntd.ru/document/902105178" TargetMode="External"/><Relationship Id="rId11" Type="http://schemas.openxmlformats.org/officeDocument/2006/relationships/hyperlink" Target="http://docs.cntd.ru/document/420265423" TargetMode="External"/><Relationship Id="rId24" Type="http://schemas.openxmlformats.org/officeDocument/2006/relationships/hyperlink" Target="http://docs.cntd.ru/document/420257970" TargetMode="External"/><Relationship Id="rId32" Type="http://schemas.openxmlformats.org/officeDocument/2006/relationships/hyperlink" Target="http://docs.cntd.ru/document/499081250" TargetMode="External"/><Relationship Id="rId5" Type="http://schemas.openxmlformats.org/officeDocument/2006/relationships/hyperlink" Target="http://docs.cntd.ru/document/902009360" TargetMode="External"/><Relationship Id="rId15" Type="http://schemas.openxmlformats.org/officeDocument/2006/relationships/hyperlink" Target="http://docs.cntd.ru/document/9004937" TargetMode="External"/><Relationship Id="rId23" Type="http://schemas.openxmlformats.org/officeDocument/2006/relationships/hyperlink" Target="http://docs.cntd.ru/document/420257970" TargetMode="External"/><Relationship Id="rId28" Type="http://schemas.openxmlformats.org/officeDocument/2006/relationships/hyperlink" Target="http://docs.cntd.ru/document/902253614" TargetMode="External"/><Relationship Id="rId10" Type="http://schemas.openxmlformats.org/officeDocument/2006/relationships/hyperlink" Target="http://docs.cntd.ru/document/420257970" TargetMode="External"/><Relationship Id="rId19" Type="http://schemas.openxmlformats.org/officeDocument/2006/relationships/hyperlink" Target="http://docs.cntd.ru/document/420275420" TargetMode="External"/><Relationship Id="rId31" Type="http://schemas.openxmlformats.org/officeDocument/2006/relationships/hyperlink" Target="http://docs.cntd.ru/document/420265423" TargetMode="External"/><Relationship Id="rId4" Type="http://schemas.openxmlformats.org/officeDocument/2006/relationships/image" Target="media/image1.png"/><Relationship Id="rId9" Type="http://schemas.openxmlformats.org/officeDocument/2006/relationships/hyperlink" Target="http://docs.cntd.ru/document/499081250"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420257970" TargetMode="External"/><Relationship Id="rId27" Type="http://schemas.openxmlformats.org/officeDocument/2006/relationships/hyperlink" Target="http://docs.cntd.ru/document/902009360" TargetMode="External"/><Relationship Id="rId30" Type="http://schemas.openxmlformats.org/officeDocument/2006/relationships/hyperlink" Target="http://docs.cntd.ru/document/9021051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4781</Words>
  <Characters>27255</Characters>
  <Application>Microsoft Office Word</Application>
  <DocSecurity>0</DocSecurity>
  <Lines>227</Lines>
  <Paragraphs>63</Paragraphs>
  <ScaleCrop>false</ScaleCrop>
  <Company>-</Company>
  <LinksUpToDate>false</LinksUpToDate>
  <CharactersWithSpaces>31973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№3 - ноутбук 16-1</dc:creator>
  <cp:keywords/>
  <dc:description/>
  <cp:lastModifiedBy>ДС №3 - ноутбук 16-1</cp:lastModifiedBy>
  <cp:revision>2</cp:revision>
  <dcterms:created xsi:type="dcterms:W3CDTF">2018-02-17T11:32:00Z</dcterms:created>
  <dcterms:modified xsi:type="dcterms:W3CDTF">2018-02-17T11:32:00Z</dcterms:modified>
</cp:coreProperties>
</file>