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A7" w:rsidRDefault="008D04A7"/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5393"/>
        <w:gridCol w:w="5322"/>
      </w:tblGrid>
      <w:tr w:rsidR="008D04A7" w:rsidTr="005C61EA">
        <w:trPr>
          <w:trHeight w:val="70"/>
        </w:trPr>
        <w:tc>
          <w:tcPr>
            <w:tcW w:w="5205" w:type="dxa"/>
          </w:tcPr>
          <w:p w:rsidR="008D04A7" w:rsidRPr="00B006B9" w:rsidRDefault="008D04A7" w:rsidP="00B006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04A7" w:rsidRPr="00B006B9" w:rsidRDefault="008D04A7" w:rsidP="00B006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6B9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ПРОЕКТА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sz w:val="28"/>
                <w:szCs w:val="28"/>
              </w:rPr>
              <w:t>Титульный лист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: вверху – название учреждения; середина – название проекта большими буквами, ФИО автора; внизу – город, год.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2 страница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: Девиз или афоризм проекта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3 страница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>: - вид проекта (по составу, по сроку, по типу); -участники;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-авторы проекта (если много).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4 страница</w:t>
            </w:r>
            <w:r w:rsidRPr="00B006B9">
              <w:rPr>
                <w:rFonts w:ascii="Times New Roman" w:hAnsi="Times New Roman"/>
                <w:sz w:val="28"/>
                <w:szCs w:val="28"/>
              </w:rPr>
              <w:t xml:space="preserve">: структура проекта: 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1. Проблема (четкое, лаконичное предложение, в чем проблема).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Формулировка проблемы обычно «вытекает» из актуальности.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2. Актуальность (если проект на срок более 6 месяцев)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3. Цель: Формирование….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4. Задачи (три: образовательная, развивающая, воспитательная)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  <w:t>С 5 страницы: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Описание этапов реализации проекта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  <w:proofErr w:type="gramStart"/>
            <w:r w:rsidRPr="00B006B9">
              <w:rPr>
                <w:rFonts w:ascii="Times New Roman" w:hAnsi="Times New Roman"/>
                <w:color w:val="C00000"/>
                <w:sz w:val="28"/>
                <w:szCs w:val="28"/>
              </w:rPr>
              <w:t>.)Подготовительный</w:t>
            </w:r>
            <w:proofErr w:type="gramEnd"/>
            <w:r w:rsidRPr="00B006B9">
              <w:rPr>
                <w:rFonts w:ascii="Times New Roman" w:hAnsi="Times New Roman"/>
                <w:sz w:val="28"/>
                <w:szCs w:val="28"/>
              </w:rPr>
              <w:t xml:space="preserve"> (что-то готовим, собираем)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Сбор информации о…, анкетирование, подбор аудио или видеоматериалов и т.п.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</w:tcPr>
          <w:p w:rsidR="008D04A7" w:rsidRPr="00B006B9" w:rsidRDefault="008D04A7" w:rsidP="00B006B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  <w:proofErr w:type="gramStart"/>
            <w:r w:rsidRPr="00B006B9">
              <w:rPr>
                <w:rFonts w:ascii="Times New Roman" w:hAnsi="Times New Roman"/>
                <w:color w:val="C00000"/>
                <w:sz w:val="28"/>
                <w:szCs w:val="28"/>
              </w:rPr>
              <w:t>.)Основной</w:t>
            </w:r>
            <w:proofErr w:type="gramEnd"/>
            <w:r w:rsidRPr="00B006B9">
              <w:rPr>
                <w:rFonts w:ascii="Times New Roman" w:hAnsi="Times New Roman"/>
                <w:sz w:val="28"/>
                <w:szCs w:val="28"/>
              </w:rPr>
              <w:t xml:space="preserve"> (само проведение):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Образовательные области (указать какие задействованы), НОД (указать какие были экскурсии, подвижные игры и т.д.) по реализации проекта).</w:t>
            </w:r>
            <w:r w:rsidRPr="00B00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Работа с родителями: совместная деятельность (например, изготовление творческих работ, совместные выезды и т.д.).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color w:val="C00000"/>
                <w:sz w:val="28"/>
                <w:szCs w:val="28"/>
              </w:rPr>
              <w:t>3.) Заключительный: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-1-2 итоговых мероприятия (праздник, утренник, развлечение и т.п.);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-продукт проекта;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- ожидаемые результаты.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Диагностические исследования (на начало и на конец, если долгосрочный проект).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Список литературы (если проект долгосрочный).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06B9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Приложение: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6B9">
              <w:rPr>
                <w:rFonts w:ascii="Times New Roman" w:hAnsi="Times New Roman"/>
                <w:sz w:val="28"/>
                <w:szCs w:val="28"/>
              </w:rPr>
              <w:t>Портфолио проекта: конспекты НОД, сценарии, любой материал.</w:t>
            </w:r>
          </w:p>
          <w:p w:rsidR="008D04A7" w:rsidRPr="00B006B9" w:rsidRDefault="008D04A7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06B9">
              <w:rPr>
                <w:rFonts w:ascii="Times New Roman" w:hAnsi="Times New Roman"/>
                <w:sz w:val="28"/>
                <w:szCs w:val="28"/>
              </w:rPr>
              <w:t>Фотоприложения</w:t>
            </w:r>
            <w:proofErr w:type="spellEnd"/>
            <w:r w:rsidRPr="00B006B9">
              <w:rPr>
                <w:rFonts w:ascii="Times New Roman" w:hAnsi="Times New Roman"/>
                <w:sz w:val="28"/>
                <w:szCs w:val="28"/>
              </w:rPr>
              <w:t>: фото материалов проекта.</w:t>
            </w:r>
          </w:p>
        </w:tc>
        <w:tc>
          <w:tcPr>
            <w:tcW w:w="5322" w:type="dxa"/>
          </w:tcPr>
          <w:p w:rsidR="008D04A7" w:rsidRPr="00B006B9" w:rsidRDefault="008D04A7" w:rsidP="00B00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w w:val="92"/>
                <w:sz w:val="28"/>
                <w:szCs w:val="28"/>
                <w:lang w:bidi="he-IL"/>
              </w:rPr>
            </w:pPr>
          </w:p>
          <w:p w:rsidR="004D6C08" w:rsidRDefault="008D04A7" w:rsidP="00B006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 xml:space="preserve">Муниципальное </w:t>
            </w:r>
            <w:r w:rsidRPr="00B006B9"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 xml:space="preserve"> дошкольное</w:t>
            </w:r>
            <w:proofErr w:type="gramEnd"/>
            <w:r w:rsidRPr="00B006B9"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 xml:space="preserve"> образовательное учреждение </w:t>
            </w:r>
          </w:p>
          <w:p w:rsidR="008D04A7" w:rsidRPr="00B006B9" w:rsidRDefault="004D6C08" w:rsidP="00B006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 xml:space="preserve">Некоузский </w:t>
            </w:r>
            <w:r w:rsidR="008D04A7">
              <w:rPr>
                <w:rFonts w:ascii="Times New Roman" w:hAnsi="Times New Roman"/>
                <w:b/>
                <w:bCs/>
                <w:color w:val="17365D"/>
                <w:w w:val="92"/>
                <w:sz w:val="28"/>
                <w:szCs w:val="28"/>
                <w:lang w:bidi="he-IL"/>
              </w:rPr>
              <w:t xml:space="preserve">детский сад  №3 </w:t>
            </w:r>
          </w:p>
          <w:p w:rsidR="008D04A7" w:rsidRPr="00B006B9" w:rsidRDefault="008D04A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w w:val="92"/>
                <w:sz w:val="28"/>
                <w:szCs w:val="28"/>
                <w:lang w:bidi="he-IL"/>
              </w:rPr>
            </w:pPr>
          </w:p>
          <w:p w:rsidR="008D04A7" w:rsidRPr="00B006B9" w:rsidRDefault="008D04A7" w:rsidP="00B006B9">
            <w:pPr>
              <w:jc w:val="right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</w:p>
          <w:p w:rsidR="008D04A7" w:rsidRPr="00B006B9" w:rsidRDefault="00C36F7E" w:rsidP="00B006B9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  <w:r>
              <w:fldChar w:fldCharType="begin"/>
            </w:r>
            <w:r>
              <w:instrText xml:space="preserve"> INCLUDEPICTURE  "http://bobr.by/data/health1182.jpg" \* MERGEFORMATINET </w:instrText>
            </w:r>
            <w:r>
              <w:fldChar w:fldCharType="separate"/>
            </w:r>
            <w:r w:rsidR="004D6C08">
              <w:fldChar w:fldCharType="begin"/>
            </w:r>
            <w:r w:rsidR="004D6C08">
              <w:instrText xml:space="preserve"> </w:instrText>
            </w:r>
            <w:r w:rsidR="004D6C08">
              <w:instrText>INCLUDEPICTURE  "http://bobr.by/data/health1182.jpg" \* MERGEFORMATINET</w:instrText>
            </w:r>
            <w:r w:rsidR="004D6C08">
              <w:instrText xml:space="preserve"> </w:instrText>
            </w:r>
            <w:r w:rsidR="004D6C08">
              <w:fldChar w:fldCharType="separate"/>
            </w:r>
            <w:r w:rsidR="004D6C0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3.75pt;height:117pt">
                  <v:imagedata r:id="rId5" r:href="rId6"/>
                </v:shape>
              </w:pict>
            </w:r>
            <w:r w:rsidR="004D6C08">
              <w:fldChar w:fldCharType="end"/>
            </w:r>
            <w:r>
              <w:fldChar w:fldCharType="end"/>
            </w:r>
          </w:p>
          <w:p w:rsidR="008D04A7" w:rsidRDefault="00C36F7E" w:rsidP="00C13F77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</w:pPr>
            <w:r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  <w:t xml:space="preserve">Проектный метод в </w:t>
            </w:r>
          </w:p>
          <w:p w:rsidR="00C36F7E" w:rsidRDefault="00C36F7E" w:rsidP="00C13F77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</w:pPr>
            <w:r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  <w:t>образовательном процессе ДОУ</w:t>
            </w:r>
          </w:p>
          <w:p w:rsidR="008D04A7" w:rsidRDefault="008D04A7" w:rsidP="00C13F77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</w:pPr>
            <w:r>
              <w:rPr>
                <w:rFonts w:ascii="Times New Roman" w:hAnsi="Times New Roman"/>
                <w:b/>
                <w:color w:val="002060"/>
                <w:w w:val="90"/>
                <w:sz w:val="44"/>
                <w:szCs w:val="44"/>
                <w:lang w:bidi="he-IL"/>
              </w:rPr>
              <w:t xml:space="preserve"> </w:t>
            </w:r>
          </w:p>
          <w:p w:rsidR="008D04A7" w:rsidRPr="00437330" w:rsidRDefault="008D04A7" w:rsidP="00437330">
            <w:pPr>
              <w:spacing w:after="0"/>
              <w:rPr>
                <w:rFonts w:ascii="Times New Roman" w:hAnsi="Times New Roman"/>
                <w:b/>
                <w:color w:val="002060"/>
                <w:w w:val="9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  <w:t xml:space="preserve">                         </w:t>
            </w:r>
            <w:r w:rsidRPr="00437330"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  <w:t>Подготовила:</w:t>
            </w:r>
          </w:p>
          <w:p w:rsidR="008D04A7" w:rsidRPr="00437330" w:rsidRDefault="008D04A7" w:rsidP="000912AA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  <w:t xml:space="preserve">                        </w:t>
            </w:r>
            <w:r w:rsidRPr="00437330"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  <w:t xml:space="preserve">Воспитатель 1-й </w:t>
            </w:r>
            <w:proofErr w:type="spellStart"/>
            <w:r w:rsidRPr="00437330"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  <w:t>кв.категории</w:t>
            </w:r>
            <w:proofErr w:type="spellEnd"/>
          </w:p>
          <w:p w:rsidR="008D04A7" w:rsidRPr="00437330" w:rsidRDefault="008D04A7" w:rsidP="000912AA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</w:pPr>
            <w:r w:rsidRPr="00437330">
              <w:rPr>
                <w:rFonts w:ascii="Times New Roman" w:hAnsi="Times New Roman"/>
                <w:b/>
                <w:w w:val="90"/>
                <w:sz w:val="28"/>
                <w:szCs w:val="28"/>
                <w:lang w:bidi="he-IL"/>
              </w:rPr>
              <w:t xml:space="preserve">                       Аскерова Аида Усмановна</w:t>
            </w:r>
          </w:p>
          <w:p w:rsidR="008D04A7" w:rsidRDefault="008D04A7" w:rsidP="000912AA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bidi="he-IL"/>
              </w:rPr>
            </w:pPr>
          </w:p>
          <w:p w:rsidR="008D04A7" w:rsidRPr="000912AA" w:rsidRDefault="008D04A7" w:rsidP="000912AA">
            <w:pPr>
              <w:spacing w:after="0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bidi="he-IL"/>
              </w:rPr>
            </w:pPr>
          </w:p>
          <w:p w:rsidR="008D04A7" w:rsidRPr="00437330" w:rsidRDefault="008D04A7" w:rsidP="000912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37330">
              <w:rPr>
                <w:rFonts w:ascii="Times New Roman" w:hAnsi="Times New Roman"/>
                <w:b/>
                <w:w w:val="90"/>
                <w:sz w:val="32"/>
                <w:szCs w:val="32"/>
                <w:lang w:bidi="he-IL"/>
              </w:rPr>
              <w:t>2015 год</w:t>
            </w:r>
            <w:r w:rsidRPr="0043733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8D04A7" w:rsidTr="005C61EA">
        <w:tc>
          <w:tcPr>
            <w:tcW w:w="5205" w:type="dxa"/>
          </w:tcPr>
          <w:p w:rsidR="008D04A7" w:rsidRPr="00B006B9" w:rsidRDefault="008D04A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bidi="he-IL"/>
              </w:rPr>
            </w:pPr>
          </w:p>
          <w:p w:rsidR="008D04A7" w:rsidRPr="00B006B9" w:rsidRDefault="008D04A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lastRenderedPageBreak/>
              <w:t>Цель проектного метода:</w:t>
            </w:r>
          </w:p>
          <w:p w:rsidR="008D04A7" w:rsidRPr="00B006B9" w:rsidRDefault="008D04A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Создание условий, раскрывающих творческий и интеллектуальный потенциал дошкольников, ориентированных на диалогическое взаимодействие детей, родителей и педагогов</w:t>
            </w:r>
            <w:r w:rsidRPr="00B006B9">
              <w:rPr>
                <w:rFonts w:ascii="Times New Roman" w:hAnsi="Times New Roman"/>
                <w:b/>
                <w:sz w:val="28"/>
                <w:szCs w:val="28"/>
                <w:lang w:bidi="he-IL"/>
              </w:rPr>
              <w:t>.</w:t>
            </w:r>
          </w:p>
          <w:p w:rsidR="008D04A7" w:rsidRPr="00B006B9" w:rsidRDefault="008D04A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bidi="he-IL"/>
              </w:rPr>
            </w:pPr>
          </w:p>
          <w:p w:rsidR="008D04A7" w:rsidRPr="00B006B9" w:rsidRDefault="008D04A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t>Проекты классифицируются:</w:t>
            </w:r>
          </w:p>
          <w:p w:rsidR="008D04A7" w:rsidRPr="00B006B9" w:rsidRDefault="008D04A7" w:rsidP="00B006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составу участников</w:t>
            </w:r>
          </w:p>
          <w:p w:rsidR="008D04A7" w:rsidRPr="00B006B9" w:rsidRDefault="008D04A7" w:rsidP="00B006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целевой установке</w:t>
            </w:r>
          </w:p>
          <w:p w:rsidR="008D04A7" w:rsidRPr="00B006B9" w:rsidRDefault="008D04A7" w:rsidP="00B006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тематике</w:t>
            </w:r>
          </w:p>
          <w:p w:rsidR="008D04A7" w:rsidRDefault="008D04A7" w:rsidP="00B006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По срокам реализации.</w:t>
            </w:r>
          </w:p>
          <w:p w:rsidR="008D04A7" w:rsidRPr="00B006B9" w:rsidRDefault="00C36F7E" w:rsidP="0043733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fldChar w:fldCharType="begin"/>
            </w:r>
            <w:r>
              <w:instrText xml:space="preserve"> INCLUDEPICTURE  "http://www.funchildren.ru/wp-content/uploads/2013/02/pic-01-300x213.jpg" \* MERGEFORMATINET </w:instrText>
            </w:r>
            <w:r>
              <w:fldChar w:fldCharType="separate"/>
            </w:r>
            <w:r w:rsidR="004D6C08">
              <w:fldChar w:fldCharType="begin"/>
            </w:r>
            <w:r w:rsidR="004D6C08">
              <w:instrText xml:space="preserve"> </w:instrText>
            </w:r>
            <w:r w:rsidR="004D6C08">
              <w:instrText>INCLUDEPICTURE  "h</w:instrText>
            </w:r>
            <w:r w:rsidR="004D6C08">
              <w:instrText>ttp://www.funchildren.ru/wp-content/uploads/2013/02/pic-01-300x213.jpg" \* MERGEFORMATINET</w:instrText>
            </w:r>
            <w:r w:rsidR="004D6C08">
              <w:instrText xml:space="preserve"> </w:instrText>
            </w:r>
            <w:r w:rsidR="004D6C08">
              <w:fldChar w:fldCharType="separate"/>
            </w:r>
            <w:r w:rsidR="004D6C08">
              <w:pict>
                <v:shape id="_x0000_i1026" type="#_x0000_t75" alt="" style="width:144.75pt;height:108.75pt">
                  <v:imagedata r:id="rId7" r:href="rId8"/>
                </v:shape>
              </w:pict>
            </w:r>
            <w:r w:rsidR="004D6C08">
              <w:fldChar w:fldCharType="end"/>
            </w:r>
            <w:r>
              <w:fldChar w:fldCharType="end"/>
            </w:r>
          </w:p>
          <w:p w:rsidR="008D04A7" w:rsidRPr="00B006B9" w:rsidRDefault="008D04A7" w:rsidP="00B006B9">
            <w:pPr>
              <w:spacing w:after="0" w:line="240" w:lineRule="auto"/>
              <w:ind w:left="106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8D04A7" w:rsidRPr="00B006B9" w:rsidRDefault="008D04A7" w:rsidP="00B006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t>Типы проектов по целевой установке</w:t>
            </w:r>
          </w:p>
          <w:p w:rsidR="008D04A7" w:rsidRPr="00B006B9" w:rsidRDefault="008D04A7" w:rsidP="00B006B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B006B9">
              <w:rPr>
                <w:rFonts w:ascii="Times New Roman" w:hAnsi="Times New Roman"/>
                <w:color w:val="1F497D"/>
                <w:sz w:val="28"/>
                <w:szCs w:val="28"/>
                <w:lang w:bidi="he-IL"/>
              </w:rPr>
              <w:t>Исследовательско</w:t>
            </w:r>
            <w:proofErr w:type="spellEnd"/>
            <w:r w:rsidRPr="00B006B9">
              <w:rPr>
                <w:rFonts w:ascii="Times New Roman" w:hAnsi="Times New Roman"/>
                <w:color w:val="1F497D"/>
                <w:sz w:val="28"/>
                <w:szCs w:val="28"/>
                <w:lang w:bidi="he-IL"/>
              </w:rPr>
              <w:t xml:space="preserve"> – творческие</w:t>
            </w: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(дети экспериментируют, а затем результаты оформляют в виде газет, драматизации, детского дизайна).</w:t>
            </w:r>
          </w:p>
          <w:p w:rsidR="008D04A7" w:rsidRPr="00B006B9" w:rsidRDefault="008D04A7" w:rsidP="00B006B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B006B9">
              <w:rPr>
                <w:rFonts w:ascii="Times New Roman" w:hAnsi="Times New Roman"/>
                <w:color w:val="1F497D"/>
                <w:sz w:val="28"/>
                <w:szCs w:val="28"/>
                <w:lang w:bidi="he-IL"/>
              </w:rPr>
              <w:t>Ролево</w:t>
            </w:r>
            <w:proofErr w:type="spellEnd"/>
            <w:r w:rsidRPr="00B006B9">
              <w:rPr>
                <w:rFonts w:ascii="Times New Roman" w:hAnsi="Times New Roman"/>
                <w:color w:val="1F497D"/>
                <w:sz w:val="28"/>
                <w:szCs w:val="28"/>
                <w:lang w:bidi="he-IL"/>
              </w:rPr>
              <w:t xml:space="preserve"> - игровые</w:t>
            </w: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gramStart"/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 с</w:t>
            </w:r>
            <w:proofErr w:type="gramEnd"/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элементами творческих игр, когда дети входят в образ персонажей сказки и решают поставленные проблемы по-своему).</w:t>
            </w:r>
          </w:p>
          <w:p w:rsidR="008D04A7" w:rsidRPr="00B006B9" w:rsidRDefault="008D04A7" w:rsidP="00B006B9">
            <w:pPr>
              <w:spacing w:after="0" w:line="240" w:lineRule="auto"/>
              <w:ind w:left="106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8D04A7" w:rsidRPr="00B006B9" w:rsidRDefault="008D04A7" w:rsidP="00B006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8D04A7" w:rsidRPr="00B006B9" w:rsidRDefault="008D04A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5393" w:type="dxa"/>
          </w:tcPr>
          <w:p w:rsidR="008D04A7" w:rsidRPr="00B006B9" w:rsidRDefault="008D04A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8D04A7" w:rsidRPr="00B006B9" w:rsidRDefault="008D04A7" w:rsidP="00B00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lastRenderedPageBreak/>
              <w:t>Информационно-практико-ориентированные</w:t>
            </w: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(дети собирают информацию и реализуют ее, ориентируясь на социальные интересы – оформление группы, витражи и т.п.)</w:t>
            </w:r>
          </w:p>
          <w:p w:rsidR="008D04A7" w:rsidRPr="00B006B9" w:rsidRDefault="008D04A7" w:rsidP="00B00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Творческие – (оформление результатов в виде детского праздника, детского дизайна, </w:t>
            </w:r>
            <w:proofErr w:type="gramStart"/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например</w:t>
            </w:r>
            <w:proofErr w:type="gramEnd"/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: «Театральная неделя»).</w:t>
            </w:r>
          </w:p>
          <w:p w:rsidR="008D04A7" w:rsidRPr="00B006B9" w:rsidRDefault="008D04A7" w:rsidP="00B006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Смешанные типы проектов:</w:t>
            </w:r>
          </w:p>
          <w:p w:rsidR="008D04A7" w:rsidRPr="00B006B9" w:rsidRDefault="008D04A7" w:rsidP="00B006B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B006B9"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  <w:t>межпредметные</w:t>
            </w:r>
            <w:proofErr w:type="spellEnd"/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по предметно - содержательной области;</w:t>
            </w:r>
          </w:p>
          <w:p w:rsidR="008D04A7" w:rsidRDefault="008D04A7" w:rsidP="00B006B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  <w:t xml:space="preserve">творческие </w:t>
            </w:r>
            <w:proofErr w:type="spellStart"/>
            <w:r w:rsidRPr="00B006B9"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  <w:t>монопроекты</w:t>
            </w:r>
            <w:proofErr w:type="spellEnd"/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– проводятся в рамках узкой проблемы, одного раздела обучения.</w:t>
            </w:r>
          </w:p>
          <w:p w:rsidR="008D04A7" w:rsidRPr="00B006B9" w:rsidRDefault="00C36F7E" w:rsidP="0043733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  <w:r>
              <w:fldChar w:fldCharType="begin"/>
            </w:r>
            <w:r>
              <w:instrText xml:space="preserve"> INCLUDEPICTURE  "http://xn--80aaaagsvijbcjomif1akcedac4o2d7cha.xn--p1ai/files/pro/s3000/files/01.jpg" \* MERGEFORMATINET </w:instrText>
            </w:r>
            <w:r>
              <w:fldChar w:fldCharType="separate"/>
            </w:r>
            <w:r w:rsidR="004D6C08">
              <w:fldChar w:fldCharType="begin"/>
            </w:r>
            <w:r w:rsidR="004D6C08">
              <w:instrText xml:space="preserve"> </w:instrText>
            </w:r>
            <w:r w:rsidR="004D6C08">
              <w:instrText>INCLUDEPICTURE  "http://xn--80aaaagsvijbcjomif1akcedac4o2d7cha.xn--p1ai/files/pro/s3000/files/01.jpg" \* MERGEFORMATINET</w:instrText>
            </w:r>
            <w:r w:rsidR="004D6C08">
              <w:instrText xml:space="preserve"> </w:instrText>
            </w:r>
            <w:r w:rsidR="004D6C08">
              <w:fldChar w:fldCharType="separate"/>
            </w:r>
            <w:r w:rsidR="004D6C08">
              <w:pict>
                <v:shape id="_x0000_i1027" type="#_x0000_t75" alt="" style="width:171pt;height:114pt">
                  <v:imagedata r:id="rId9" r:href="rId10"/>
                </v:shape>
              </w:pict>
            </w:r>
            <w:r w:rsidR="004D6C08">
              <w:fldChar w:fldCharType="end"/>
            </w:r>
            <w:r>
              <w:fldChar w:fldCharType="end"/>
            </w:r>
          </w:p>
          <w:p w:rsidR="008D04A7" w:rsidRPr="00B006B9" w:rsidRDefault="008D04A7" w:rsidP="00B006B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bidi="he-IL"/>
              </w:rPr>
              <w:t>По срокам реализации</w:t>
            </w:r>
          </w:p>
          <w:p w:rsidR="008D04A7" w:rsidRPr="00B006B9" w:rsidRDefault="008D04A7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t xml:space="preserve">Краткосрочные </w:t>
            </w:r>
          </w:p>
          <w:p w:rsidR="008D04A7" w:rsidRPr="00B006B9" w:rsidRDefault="008D04A7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(проекты, продолжительностью от 1 дня до недели);</w:t>
            </w:r>
          </w:p>
          <w:p w:rsidR="008D04A7" w:rsidRPr="00B006B9" w:rsidRDefault="008D04A7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t xml:space="preserve">Среднесрочные </w:t>
            </w:r>
          </w:p>
          <w:p w:rsidR="008D04A7" w:rsidRPr="00B006B9" w:rsidRDefault="008D04A7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 от 1 недели до 1 месяца);</w:t>
            </w:r>
          </w:p>
          <w:p w:rsidR="008D04A7" w:rsidRPr="00B006B9" w:rsidRDefault="008D04A7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color w:val="002060"/>
                <w:sz w:val="28"/>
                <w:szCs w:val="28"/>
                <w:lang w:bidi="he-IL"/>
              </w:rPr>
              <w:t xml:space="preserve">Долгосрочные </w:t>
            </w:r>
          </w:p>
          <w:p w:rsidR="008D04A7" w:rsidRPr="00B006B9" w:rsidRDefault="008D04A7" w:rsidP="00B006B9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(проекты, продолжительностью от 1 месяца и более).</w:t>
            </w:r>
          </w:p>
          <w:p w:rsidR="008D04A7" w:rsidRPr="00B006B9" w:rsidRDefault="008D04A7" w:rsidP="00B006B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8D04A7" w:rsidRPr="00B006B9" w:rsidRDefault="008D04A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69"/>
              <w:gridCol w:w="1269"/>
              <w:gridCol w:w="1269"/>
              <w:gridCol w:w="1269"/>
            </w:tblGrid>
            <w:tr w:rsidR="008D04A7" w:rsidRPr="00B006B9" w:rsidTr="005C61EA">
              <w:trPr>
                <w:jc w:val="center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lastRenderedPageBreak/>
                    <w:t>Этапы проекта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Деятельность педагога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Деятельность детей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Взаимодействие с семьями воспитанников</w:t>
                  </w:r>
                </w:p>
              </w:tc>
            </w:tr>
            <w:tr w:rsidR="008D04A7" w:rsidRPr="00B006B9" w:rsidTr="005C61EA">
              <w:trPr>
                <w:jc w:val="center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1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Формирует проблему, вводит в игровую (сюжетную) ситуацию, формулирует задачу.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Вхождение в проблему, вживание в игровую ситуацию, принятие задачи, дополнительные  задачи проекта.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Информационная пропаганда</w:t>
                  </w:r>
                </w:p>
              </w:tc>
            </w:tr>
            <w:tr w:rsidR="008D04A7" w:rsidRPr="00B006B9" w:rsidTr="005C61EA">
              <w:trPr>
                <w:jc w:val="center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Помогает в решении задачи, помогает спланировать деятельность, организует деятельность.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Объединение детей в рабочие группы, распределение амплуа.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Совместное обсуждение мероприятий по выполнению проекта. Проведение групповых консультаций</w:t>
                  </w:r>
                </w:p>
              </w:tc>
            </w:tr>
            <w:tr w:rsidR="008D04A7" w:rsidRPr="00B006B9" w:rsidTr="005C61EA">
              <w:trPr>
                <w:jc w:val="center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Практическая помощь, направляет и контролирует осуществление проекта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Формирование специфических знаний, умений и навыков.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Участие в педагогической деятельности (выставки, беседы с детьми, экскурсии)</w:t>
                  </w:r>
                </w:p>
              </w:tc>
            </w:tr>
            <w:tr w:rsidR="008D04A7" w:rsidRPr="00B006B9" w:rsidTr="005C61EA">
              <w:trPr>
                <w:jc w:val="center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Подготовка к презентации, презентация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Продукт деятельности готовят к презентации и представляют зрителям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4A7" w:rsidRPr="00B006B9" w:rsidRDefault="008D04A7" w:rsidP="004D6C08">
                  <w:pPr>
                    <w:framePr w:hSpace="180" w:wrap="around" w:vAnchor="text" w:hAnchor="margin" w:y="33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</w:pPr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 xml:space="preserve">Участие в </w:t>
                  </w:r>
                  <w:proofErr w:type="spellStart"/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>презентативной</w:t>
                  </w:r>
                  <w:proofErr w:type="spellEnd"/>
                  <w:r w:rsidRPr="00B006B9">
                    <w:rPr>
                      <w:rFonts w:ascii="Times New Roman" w:hAnsi="Times New Roman"/>
                      <w:sz w:val="18"/>
                      <w:szCs w:val="18"/>
                      <w:lang w:bidi="he-IL"/>
                    </w:rPr>
                    <w:t xml:space="preserve"> деятельности</w:t>
                  </w:r>
                </w:p>
              </w:tc>
            </w:tr>
          </w:tbl>
          <w:p w:rsidR="008D04A7" w:rsidRPr="005C61EA" w:rsidRDefault="008D04A7" w:rsidP="005C61EA">
            <w:pPr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fldChar w:fldCharType="begin"/>
            </w:r>
            <w:r>
              <w:instrText xml:space="preserve"> INCLUDEPICTURE "http://bobr.by/data/health1182.jpg" \* MERGEFORMATINET </w:instrText>
            </w:r>
            <w:r>
              <w:fldChar w:fldCharType="separate"/>
            </w:r>
            <w:r w:rsidR="00C36F7E">
              <w:fldChar w:fldCharType="begin"/>
            </w:r>
            <w:r w:rsidR="00C36F7E">
              <w:instrText xml:space="preserve"> INCLUDEPICTURE  "http://bobr.by/data/health1182.jpg" \* MERGEFORMATINET </w:instrText>
            </w:r>
            <w:r w:rsidR="00C36F7E">
              <w:fldChar w:fldCharType="separate"/>
            </w:r>
            <w:r w:rsidR="004D6C08">
              <w:fldChar w:fldCharType="begin"/>
            </w:r>
            <w:r w:rsidR="004D6C08">
              <w:instrText xml:space="preserve"> </w:instrText>
            </w:r>
            <w:r w:rsidR="004D6C08">
              <w:instrText>INCLUDEPICTURE  "http://bobr.by/data/health1182.j</w:instrText>
            </w:r>
            <w:r w:rsidR="004D6C08">
              <w:instrText>pg" \* MERGEFORMATINET</w:instrText>
            </w:r>
            <w:r w:rsidR="004D6C08">
              <w:instrText xml:space="preserve"> </w:instrText>
            </w:r>
            <w:r w:rsidR="004D6C08">
              <w:fldChar w:fldCharType="separate"/>
            </w:r>
            <w:r w:rsidR="004D6C08">
              <w:pict>
                <v:shape id="_x0000_i1028" type="#_x0000_t75" alt="" style="width:125.25pt;height:104.25pt">
                  <v:imagedata r:id="rId5" r:href="rId11"/>
                </v:shape>
              </w:pict>
            </w:r>
            <w:r w:rsidR="004D6C08">
              <w:fldChar w:fldCharType="end"/>
            </w:r>
            <w:r w:rsidR="00C36F7E">
              <w:fldChar w:fldCharType="end"/>
            </w:r>
            <w:r>
              <w:fldChar w:fldCharType="end"/>
            </w:r>
          </w:p>
        </w:tc>
      </w:tr>
    </w:tbl>
    <w:p w:rsidR="008D04A7" w:rsidRDefault="008D04A7"/>
    <w:p w:rsidR="008D04A7" w:rsidRDefault="008D04A7"/>
    <w:sectPr w:rsidR="008D04A7" w:rsidSect="001436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B22"/>
    <w:multiLevelType w:val="hybridMultilevel"/>
    <w:tmpl w:val="6CD6A6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404B23"/>
    <w:multiLevelType w:val="hybridMultilevel"/>
    <w:tmpl w:val="89283F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C70171"/>
    <w:multiLevelType w:val="hybridMultilevel"/>
    <w:tmpl w:val="FB5C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604E"/>
    <w:multiLevelType w:val="hybridMultilevel"/>
    <w:tmpl w:val="9A0641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7C23D8"/>
    <w:multiLevelType w:val="hybridMultilevel"/>
    <w:tmpl w:val="1AFEC692"/>
    <w:lvl w:ilvl="0" w:tplc="A2CAC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05F5E38"/>
    <w:multiLevelType w:val="hybridMultilevel"/>
    <w:tmpl w:val="9A121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F927D3B"/>
    <w:multiLevelType w:val="hybridMultilevel"/>
    <w:tmpl w:val="3D10F9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EE26D63"/>
    <w:multiLevelType w:val="hybridMultilevel"/>
    <w:tmpl w:val="7B76D1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1619F5"/>
    <w:multiLevelType w:val="hybridMultilevel"/>
    <w:tmpl w:val="18446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9CC32E9"/>
    <w:multiLevelType w:val="hybridMultilevel"/>
    <w:tmpl w:val="559A69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5E7B81"/>
    <w:multiLevelType w:val="hybridMultilevel"/>
    <w:tmpl w:val="D0943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4070E5"/>
    <w:multiLevelType w:val="hybridMultilevel"/>
    <w:tmpl w:val="75B410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69404F2"/>
    <w:multiLevelType w:val="hybridMultilevel"/>
    <w:tmpl w:val="C6B0EB6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2D705B4"/>
    <w:multiLevelType w:val="hybridMultilevel"/>
    <w:tmpl w:val="E1AC20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276"/>
    <w:rsid w:val="0005461D"/>
    <w:rsid w:val="000912AA"/>
    <w:rsid w:val="000D6010"/>
    <w:rsid w:val="00102BF5"/>
    <w:rsid w:val="00143602"/>
    <w:rsid w:val="002B1739"/>
    <w:rsid w:val="00356368"/>
    <w:rsid w:val="003A07C7"/>
    <w:rsid w:val="00437330"/>
    <w:rsid w:val="004D51BB"/>
    <w:rsid w:val="004D6C08"/>
    <w:rsid w:val="00512276"/>
    <w:rsid w:val="005C61EA"/>
    <w:rsid w:val="00682B9D"/>
    <w:rsid w:val="007838BB"/>
    <w:rsid w:val="008505BA"/>
    <w:rsid w:val="00866BF8"/>
    <w:rsid w:val="008D04A7"/>
    <w:rsid w:val="009C4356"/>
    <w:rsid w:val="00A0576F"/>
    <w:rsid w:val="00AF5053"/>
    <w:rsid w:val="00B006B9"/>
    <w:rsid w:val="00B546E3"/>
    <w:rsid w:val="00B769FC"/>
    <w:rsid w:val="00B854AE"/>
    <w:rsid w:val="00C13F77"/>
    <w:rsid w:val="00C36F7E"/>
    <w:rsid w:val="00C7023B"/>
    <w:rsid w:val="00CC41E7"/>
    <w:rsid w:val="00CF691C"/>
    <w:rsid w:val="00E56153"/>
    <w:rsid w:val="00EC0D12"/>
    <w:rsid w:val="00F14068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DE3557-4CD1-494B-8642-6DFE66A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0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unchildren.ru/wp-content/uploads/2013/02/pic-01-300x2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obr.by/data/health1182.jpg" TargetMode="External"/><Relationship Id="rId11" Type="http://schemas.openxmlformats.org/officeDocument/2006/relationships/image" Target="http://bobr.by/data/health1182.jpg" TargetMode="External"/><Relationship Id="rId5" Type="http://schemas.openxmlformats.org/officeDocument/2006/relationships/image" Target="media/image1.jpeg"/><Relationship Id="rId10" Type="http://schemas.openxmlformats.org/officeDocument/2006/relationships/image" Target="http://xn--80aaaagsvijbcjomif1akcedac4o2d7cha.xn--p1ai/files/pro/s3000/files/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ДС №3 - ноутбук 16-1</cp:lastModifiedBy>
  <cp:revision>12</cp:revision>
  <cp:lastPrinted>2014-11-17T07:56:00Z</cp:lastPrinted>
  <dcterms:created xsi:type="dcterms:W3CDTF">2014-11-17T08:27:00Z</dcterms:created>
  <dcterms:modified xsi:type="dcterms:W3CDTF">2018-02-21T21:10:00Z</dcterms:modified>
</cp:coreProperties>
</file>