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5F" w:rsidRDefault="003D265F" w:rsidP="003D26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proofErr w:type="gramStart"/>
      <w:r>
        <w:rPr>
          <w:b/>
          <w:bCs/>
          <w:i/>
          <w:iCs/>
          <w:sz w:val="28"/>
          <w:szCs w:val="28"/>
        </w:rPr>
        <w:t>Ш</w:t>
      </w:r>
      <w:proofErr w:type="gramEnd"/>
      <w:r>
        <w:rPr>
          <w:b/>
          <w:bCs/>
          <w:i/>
          <w:iCs/>
          <w:sz w:val="28"/>
          <w:szCs w:val="28"/>
        </w:rPr>
        <w:t>, Ж, Ч, Щ</w:t>
      </w:r>
    </w:p>
    <w:p w:rsidR="003D265F" w:rsidRDefault="003D265F" w:rsidP="003D265F">
      <w:pPr>
        <w:jc w:val="both"/>
        <w:rPr>
          <w:sz w:val="28"/>
          <w:szCs w:val="28"/>
        </w:rPr>
      </w:pPr>
    </w:p>
    <w:p w:rsidR="003D265F" w:rsidRDefault="003D265F" w:rsidP="003D265F">
      <w:pPr>
        <w:tabs>
          <w:tab w:val="left" w:pos="-37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 «Лопатка», «Блинчик»</w:t>
      </w:r>
    </w:p>
    <w:p w:rsidR="003D265F" w:rsidRDefault="003D265F" w:rsidP="003D265F">
      <w:pPr>
        <w:ind w:hanging="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выработать умение делать язык широким и удерживать его в спокойном расслабленном состоянии.</w:t>
      </w:r>
    </w:p>
    <w:p w:rsidR="003D265F" w:rsidRDefault="003D265F" w:rsidP="003D265F">
      <w:pPr>
        <w:ind w:right="-143" w:hanging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далеко, он должен только накрывать нижнюю губу. Боковые края языка должны касаться углов рта.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 «Пирожок»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умение поднимать боковые края языка.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открыт, губы в улыбке. Язык высунут. Боковые края лопатообразного языка поднимаются вверх, по средней продольной линии языка образуется впадина. Язык в таком положении удерживать под счет от 1 до 5-10. Следить, чтобы губы не помогали языку, оставались неподвижными.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 «Качели»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языка. Развивать подвижность и гибкость кончика языка, умение им управлять.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носу и опускается к подбородку;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верхней губе, затем опускается к нижней губе;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в) широкий язык вставить между верхними зубами и губой, затем между нижними зубами и губой;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широкий кончик языка прикасается к верхним резцам, затем к нижним;</w:t>
      </w:r>
      <w:proofErr w:type="gramEnd"/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широким кончиком языка дотронуться до бугорков альвеол за нижними резцами, затем за верхними;</w:t>
      </w:r>
      <w:proofErr w:type="gramEnd"/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4. «Язык перешагивает через зубы»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гибкость и точность движений кончика языка, умение им управлять.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широким языком дотронуться до верхних зубов с наружной стороны, затем с внутренней;</w:t>
      </w:r>
      <w:proofErr w:type="gramEnd"/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широким языком дотронуться до нижних зубов с наружной стороны, затем с внутренней.</w:t>
      </w:r>
      <w:proofErr w:type="gramEnd"/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выполнении упражнений следить, чтобы язык не сужался, нижняя челюсть и губы были неподвижны.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5. «Маляр»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вырабатывать движение языка вверх, его подвижность, умение управлять им.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Широким кончиком языка погладить небо, делая движения языка назад — вперед от зубов к горлу и обратно.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«Грибок»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вырабатывать движение языка вверх, растягивая подъязычную уздечку.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Прижать широкий язык всей плоскостью к небу (язык присасывается) и удерживать в таком положении под счет от 1 до 5-10. Язык будет напоминать тонкую шляпку грибка, а растянутая подъязычная уздечка — его ножку. Следить. Чтобы боковые края языка были одинаково плотно прижаты к небу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7. «Вкусное варенье»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подвижность языка, вырабатывать подъем широкой передней части языка.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Широким передним краем языка облизать верхнюю губу, делая движения языком сверху вниз, затем</w:t>
      </w:r>
      <w:bookmarkStart w:id="0" w:name="_GoBack"/>
      <w:bookmarkEnd w:id="0"/>
      <w:r>
        <w:rPr>
          <w:sz w:val="28"/>
          <w:szCs w:val="28"/>
        </w:rPr>
        <w:t xml:space="preserve"> втянуть язык в рот, к центру неба. Следить, чтобы язык не сужался, при втягивании его боковые края скользили по коренным зубам, а кончик языка был поднят. Губы не натягивались на зубы, нижняя челюсть «не подсаживает» язык вверх — она должна быть неподвижной.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8. «Чашечка», «Ковшик»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вырабатывать подъем боковых краев и кончика языка, умение удерживать язык в таком положении.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5-10. Следить, чтобы губы не натягивались на зубы, нижняя челюсть была неподвижна.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9. «Фокус»</w:t>
      </w:r>
    </w:p>
    <w:p w:rsidR="003D265F" w:rsidRPr="003D265F" w:rsidRDefault="003D265F" w:rsidP="003D265F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вырабатывать умение удерживать боковые края языка и кончик языка в поднятом состоянии, учить направлять воздушную струю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языка. </w:t>
      </w:r>
    </w:p>
    <w:p w:rsidR="003D265F" w:rsidRDefault="003D265F" w:rsidP="003D265F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Рот открыт. Губы в улыбке. </w:t>
      </w:r>
      <w:r>
        <w:rPr>
          <w:sz w:val="28"/>
          <w:szCs w:val="28"/>
        </w:rPr>
        <w:t>Язык высунут. Боковые края и кончик языка подняты, средняя часть спинки языка опущена, прогибается книзу. Удерживая язык в таком положении, сдувать ватку с кончика носа. Следить, чтобы нижняя челюсть была неподвижна, губы не натягивались на зубы, ватка летела строго вверх.</w:t>
      </w:r>
    </w:p>
    <w:p w:rsidR="003D265F" w:rsidRDefault="003D265F" w:rsidP="003D265F">
      <w:pPr>
        <w:numPr>
          <w:ilvl w:val="5"/>
          <w:numId w:val="1"/>
        </w:numPr>
        <w:tabs>
          <w:tab w:val="left" w:pos="-30"/>
        </w:tabs>
        <w:ind w:left="-30" w:hanging="255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10. «Саночки»</w:t>
      </w:r>
    </w:p>
    <w:p w:rsidR="003D265F" w:rsidRDefault="003D265F" w:rsidP="003D265F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развивать подвижность языка, умение удерживать язык в верхнем положении с приподнятыми боковыми краями.</w:t>
      </w:r>
    </w:p>
    <w:p w:rsidR="003D265F" w:rsidRDefault="003D265F" w:rsidP="003D265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Боковые края языка плотно прижимаются к верхним коренным зубам, спинка прогибается вниз, кончик свободен. Движения языком вперед-назад, боковые края языка скользят по коренным зубам. Следить, чтобы нижняя челюсть не двигалась, губы не натягивались на зубы.</w:t>
      </w:r>
    </w:p>
    <w:p w:rsidR="003D265F" w:rsidRDefault="003D265F" w:rsidP="003B6B7C">
      <w:pPr>
        <w:tabs>
          <w:tab w:val="left" w:pos="0"/>
          <w:tab w:val="center" w:pos="5031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11. «Рупор»</w:t>
      </w:r>
      <w:r w:rsidR="003B6B7C">
        <w:rPr>
          <w:b/>
          <w:bCs/>
          <w:sz w:val="28"/>
          <w:szCs w:val="28"/>
        </w:rPr>
        <w:tab/>
      </w:r>
    </w:p>
    <w:p w:rsidR="003D265F" w:rsidRDefault="003D265F" w:rsidP="003D265F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круговую мышцу рта, развивать умение округлять губы и удерживать их в таком положении.</w:t>
      </w:r>
    </w:p>
    <w:p w:rsidR="003D265F" w:rsidRDefault="003D265F" w:rsidP="003D265F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Зубы сомкнуты. Губы округлены и чуть вытянуты вперед, как при звуке </w:t>
      </w:r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. Верхние и нижние резцы видны.</w:t>
      </w:r>
    </w:p>
    <w:p w:rsidR="003D265F" w:rsidRDefault="003D265F" w:rsidP="003D265F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12. «Заборчик — Рупор — Трубочка»</w:t>
      </w:r>
    </w:p>
    <w:p w:rsidR="003D265F" w:rsidRDefault="003D265F" w:rsidP="003D265F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круговую мышцу рта, вырабатывать умение быстро менять положение губ.</w:t>
      </w:r>
    </w:p>
    <w:p w:rsidR="00F7424B" w:rsidRPr="00F7424B" w:rsidRDefault="003D265F" w:rsidP="003D265F">
      <w:pPr>
        <w:rPr>
          <w:sz w:val="28"/>
          <w:szCs w:val="28"/>
        </w:rPr>
      </w:pPr>
      <w:r>
        <w:rPr>
          <w:sz w:val="28"/>
          <w:szCs w:val="28"/>
        </w:rPr>
        <w:t xml:space="preserve">Зубы сомкнуты. Губами имитируем произнесение звуков </w:t>
      </w:r>
      <w:r>
        <w:rPr>
          <w:i/>
          <w:iCs/>
          <w:sz w:val="28"/>
          <w:szCs w:val="28"/>
        </w:rPr>
        <w:t>ы-о-у.</w:t>
      </w:r>
    </w:p>
    <w:sectPr w:rsidR="00F7424B" w:rsidRPr="00F7424B" w:rsidSect="003D265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F3"/>
    <w:rsid w:val="002147F3"/>
    <w:rsid w:val="003B6B7C"/>
    <w:rsid w:val="003D265F"/>
    <w:rsid w:val="003F2D9B"/>
    <w:rsid w:val="00F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2013-05-29T12:12:00Z</cp:lastPrinted>
  <dcterms:created xsi:type="dcterms:W3CDTF">2012-11-24T06:24:00Z</dcterms:created>
  <dcterms:modified xsi:type="dcterms:W3CDTF">2013-05-29T12:13:00Z</dcterms:modified>
</cp:coreProperties>
</file>