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BB7" w:rsidRPr="00891BB7" w:rsidRDefault="0046507B" w:rsidP="00891BB7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A62EF3" wp14:editId="3D64183D">
                <wp:simplePos x="0" y="0"/>
                <wp:positionH relativeFrom="column">
                  <wp:posOffset>307428</wp:posOffset>
                </wp:positionH>
                <wp:positionV relativeFrom="paragraph">
                  <wp:posOffset>2002221</wp:posOffset>
                </wp:positionV>
                <wp:extent cx="5896304" cy="4981903"/>
                <wp:effectExtent l="0" t="0" r="0" b="9525"/>
                <wp:wrapNone/>
                <wp:docPr id="1028" name="Поле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6304" cy="4981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0444" w:rsidRDefault="00A10444" w:rsidP="004650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ТЕМА 2 </w:t>
                            </w:r>
                          </w:p>
                          <w:p w:rsidR="00BE51D1" w:rsidRDefault="00A10444" w:rsidP="004650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6507B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BE51D1" w:rsidRPr="0046507B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«Ясли-это </w:t>
                            </w:r>
                            <w:r w:rsidR="00BE51D1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BE51D1" w:rsidRPr="0046507B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серьёзно»</w:t>
                            </w:r>
                          </w:p>
                          <w:p w:rsidR="00B26507" w:rsidRDefault="00B26507" w:rsidP="004650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B26507" w:rsidRPr="00B26507" w:rsidRDefault="00B26507" w:rsidP="00B265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aps/>
                                <w:noProof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aps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</w:t>
                            </w:r>
                            <w:r w:rsidRPr="00B26507">
                              <w:rPr>
                                <w:rFonts w:ascii="Times New Roman" w:hAnsi="Times New Roman" w:cs="Times New Roman"/>
                                <w:i/>
                                <w:caps/>
                                <w:noProof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Автор:</w:t>
                            </w:r>
                          </w:p>
                          <w:p w:rsidR="00B26507" w:rsidRPr="00B26507" w:rsidRDefault="00B26507" w:rsidP="00B265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aps/>
                                <w:noProof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6507">
                              <w:rPr>
                                <w:rFonts w:ascii="Times New Roman" w:hAnsi="Times New Roman" w:cs="Times New Roman"/>
                                <w:i/>
                                <w:caps/>
                                <w:noProof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</w:t>
                            </w:r>
                            <w:r w:rsidRPr="00B26507">
                              <w:rPr>
                                <w:rFonts w:ascii="Times New Roman" w:hAnsi="Times New Roman" w:cs="Times New Roman"/>
                                <w:i/>
                                <w:caps/>
                                <w:noProof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Аскерова Аида Усмановна,</w:t>
                            </w:r>
                          </w:p>
                          <w:p w:rsidR="00B26507" w:rsidRPr="00B26507" w:rsidRDefault="00B26507" w:rsidP="00B265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aps/>
                                <w:noProof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6507">
                              <w:rPr>
                                <w:rFonts w:ascii="Times New Roman" w:hAnsi="Times New Roman" w:cs="Times New Roman"/>
                                <w:i/>
                                <w:caps/>
                                <w:noProof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</w:t>
                            </w:r>
                            <w:r w:rsidRPr="00B26507">
                              <w:rPr>
                                <w:rFonts w:ascii="Times New Roman" w:hAnsi="Times New Roman" w:cs="Times New Roman"/>
                                <w:i/>
                                <w:caps/>
                                <w:noProof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воспитатель первой</w:t>
                            </w:r>
                          </w:p>
                          <w:p w:rsidR="00B26507" w:rsidRPr="00B26507" w:rsidRDefault="00B26507" w:rsidP="00B265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aps/>
                                <w:noProof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6507">
                              <w:rPr>
                                <w:rFonts w:ascii="Times New Roman" w:hAnsi="Times New Roman" w:cs="Times New Roman"/>
                                <w:i/>
                                <w:caps/>
                                <w:noProof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</w:t>
                            </w:r>
                            <w:r w:rsidRPr="00B26507">
                              <w:rPr>
                                <w:rFonts w:ascii="Times New Roman" w:hAnsi="Times New Roman" w:cs="Times New Roman"/>
                                <w:i/>
                                <w:caps/>
                                <w:noProof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квалификационной</w:t>
                            </w:r>
                          </w:p>
                          <w:p w:rsidR="00B26507" w:rsidRPr="00B26507" w:rsidRDefault="00B26507" w:rsidP="00B265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aps/>
                                <w:noProof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6507">
                              <w:rPr>
                                <w:rFonts w:ascii="Times New Roman" w:hAnsi="Times New Roman" w:cs="Times New Roman"/>
                                <w:i/>
                                <w:caps/>
                                <w:noProof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категории</w:t>
                            </w:r>
                          </w:p>
                          <w:p w:rsidR="00B26507" w:rsidRDefault="00B26507" w:rsidP="004650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26507" w:rsidRDefault="00B26507" w:rsidP="004650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26507" w:rsidRDefault="00B26507" w:rsidP="004650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26507" w:rsidRDefault="00B26507" w:rsidP="004650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26507" w:rsidRDefault="00B26507" w:rsidP="004650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740F42" w:rsidRDefault="00740F42" w:rsidP="004650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740F42" w:rsidRDefault="00740F42" w:rsidP="004650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26507" w:rsidRPr="00740F42" w:rsidRDefault="00740F42" w:rsidP="00B265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aps/>
                                <w:noProof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aps/>
                                <w:noProof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</w:t>
                            </w:r>
                          </w:p>
                          <w:p w:rsidR="00740F42" w:rsidRPr="00740F42" w:rsidRDefault="00740F42" w:rsidP="004650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aps/>
                                <w:noProof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28" o:spid="_x0000_s1026" type="#_x0000_t202" style="position:absolute;margin-left:24.2pt;margin-top:157.65pt;width:464.3pt;height:392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" filled="f" stroked="f">
                <v:textbox>
                  <w:txbxContent>
                    <w:p w:rsidR="00A10444" w:rsidRDefault="00A10444" w:rsidP="0046507B">
                      <w:pPr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ТЕМА 2 </w:t>
                      </w:r>
                    </w:p>
                    <w:p w:rsidR="00BE51D1" w:rsidRDefault="00A10444" w:rsidP="0046507B">
                      <w:pPr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6507B"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BE51D1" w:rsidRPr="0046507B"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«Ясли-это </w:t>
                      </w:r>
                      <w:r w:rsidR="00BE51D1"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BE51D1" w:rsidRPr="0046507B"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серьёзно»</w:t>
                      </w:r>
                    </w:p>
                    <w:p w:rsidR="00B26507" w:rsidRDefault="00B26507" w:rsidP="0046507B">
                      <w:pPr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bookmarkEnd w:id="1"/>
                    </w:p>
                    <w:p w:rsidR="00B26507" w:rsidRPr="00B26507" w:rsidRDefault="00B26507" w:rsidP="00B26507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aps/>
                          <w:noProof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aps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</w:t>
                      </w:r>
                      <w:r w:rsidRPr="00B26507">
                        <w:rPr>
                          <w:rFonts w:ascii="Times New Roman" w:hAnsi="Times New Roman" w:cs="Times New Roman"/>
                          <w:i/>
                          <w:caps/>
                          <w:noProof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Автор:</w:t>
                      </w:r>
                    </w:p>
                    <w:p w:rsidR="00B26507" w:rsidRPr="00B26507" w:rsidRDefault="00B26507" w:rsidP="00B26507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aps/>
                          <w:noProof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6507">
                        <w:rPr>
                          <w:rFonts w:ascii="Times New Roman" w:hAnsi="Times New Roman" w:cs="Times New Roman"/>
                          <w:i/>
                          <w:caps/>
                          <w:noProof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</w:t>
                      </w:r>
                      <w:r w:rsidRPr="00B26507">
                        <w:rPr>
                          <w:rFonts w:ascii="Times New Roman" w:hAnsi="Times New Roman" w:cs="Times New Roman"/>
                          <w:i/>
                          <w:caps/>
                          <w:noProof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Аскерова Аида Усмановна,</w:t>
                      </w:r>
                    </w:p>
                    <w:p w:rsidR="00B26507" w:rsidRPr="00B26507" w:rsidRDefault="00B26507" w:rsidP="00B26507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aps/>
                          <w:noProof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6507">
                        <w:rPr>
                          <w:rFonts w:ascii="Times New Roman" w:hAnsi="Times New Roman" w:cs="Times New Roman"/>
                          <w:i/>
                          <w:caps/>
                          <w:noProof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</w:t>
                      </w:r>
                      <w:r w:rsidRPr="00B26507">
                        <w:rPr>
                          <w:rFonts w:ascii="Times New Roman" w:hAnsi="Times New Roman" w:cs="Times New Roman"/>
                          <w:i/>
                          <w:caps/>
                          <w:noProof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воспитатель первой</w:t>
                      </w:r>
                    </w:p>
                    <w:p w:rsidR="00B26507" w:rsidRPr="00B26507" w:rsidRDefault="00B26507" w:rsidP="00B26507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aps/>
                          <w:noProof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6507">
                        <w:rPr>
                          <w:rFonts w:ascii="Times New Roman" w:hAnsi="Times New Roman" w:cs="Times New Roman"/>
                          <w:i/>
                          <w:caps/>
                          <w:noProof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</w:t>
                      </w:r>
                      <w:r w:rsidRPr="00B26507">
                        <w:rPr>
                          <w:rFonts w:ascii="Times New Roman" w:hAnsi="Times New Roman" w:cs="Times New Roman"/>
                          <w:i/>
                          <w:caps/>
                          <w:noProof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квалификационной</w:t>
                      </w:r>
                    </w:p>
                    <w:p w:rsidR="00B26507" w:rsidRPr="00B26507" w:rsidRDefault="00B26507" w:rsidP="00B26507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aps/>
                          <w:noProof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6507">
                        <w:rPr>
                          <w:rFonts w:ascii="Times New Roman" w:hAnsi="Times New Roman" w:cs="Times New Roman"/>
                          <w:i/>
                          <w:caps/>
                          <w:noProof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категории</w:t>
                      </w:r>
                    </w:p>
                    <w:p w:rsidR="00B26507" w:rsidRDefault="00B26507" w:rsidP="0046507B">
                      <w:pPr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26507" w:rsidRDefault="00B26507" w:rsidP="0046507B">
                      <w:pPr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26507" w:rsidRDefault="00B26507" w:rsidP="0046507B">
                      <w:pPr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26507" w:rsidRDefault="00B26507" w:rsidP="0046507B">
                      <w:pPr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26507" w:rsidRDefault="00B26507" w:rsidP="0046507B">
                      <w:pPr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740F42" w:rsidRDefault="00740F42" w:rsidP="0046507B">
                      <w:pPr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740F42" w:rsidRDefault="00740F42" w:rsidP="0046507B">
                      <w:pPr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26507" w:rsidRPr="00740F42" w:rsidRDefault="00740F42" w:rsidP="00B26507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aps/>
                          <w:noProof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aps/>
                          <w:noProof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</w:t>
                      </w:r>
                    </w:p>
                    <w:p w:rsidR="00740F42" w:rsidRPr="00740F42" w:rsidRDefault="00740F42" w:rsidP="0046507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aps/>
                          <w:noProof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02AEA8" wp14:editId="35F33C59">
                <wp:simplePos x="0" y="0"/>
                <wp:positionH relativeFrom="column">
                  <wp:posOffset>803263</wp:posOffset>
                </wp:positionH>
                <wp:positionV relativeFrom="paragraph">
                  <wp:posOffset>57845</wp:posOffset>
                </wp:positionV>
                <wp:extent cx="6188710" cy="9380855"/>
                <wp:effectExtent l="0" t="0" r="0" b="2540"/>
                <wp:wrapNone/>
                <wp:docPr id="223" name="Поле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710" cy="938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51D1" w:rsidRPr="007A5AC2" w:rsidRDefault="00BE51D1" w:rsidP="0046507B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A5AC2">
                              <w:rPr>
                                <w:rFonts w:ascii="Times New Roman" w:eastAsia="Calibri" w:hAnsi="Times New Roman" w:cs="Times New Roman"/>
                                <w:noProof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МДОУ Некоузский детский сад №3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3" o:spid="_x0000_s1027" type="#_x0000_t202" style="position:absolute;margin-left:63.25pt;margin-top:4.55pt;width:487.3pt;height:738.6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" filled="f" stroked="f">
                <v:textbox style="mso-fit-shape-to-text:t">
                  <w:txbxContent>
                    <w:p w:rsidR="00BE51D1" w:rsidRPr="007A5AC2" w:rsidRDefault="00BE51D1" w:rsidP="0046507B">
                      <w:pPr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A5AC2">
                        <w:rPr>
                          <w:rFonts w:ascii="Times New Roman" w:eastAsia="Calibri" w:hAnsi="Times New Roman" w:cs="Times New Roman"/>
                          <w:noProof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МДОУ Некоузский детский сад №3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b/>
          <w:noProof/>
          <w:sz w:val="32"/>
          <w:szCs w:val="32"/>
        </w:rPr>
        <w:drawing>
          <wp:inline distT="0" distB="0" distL="0" distR="0" wp14:anchorId="4F5EE997" wp14:editId="073415BC">
            <wp:extent cx="6188710" cy="9380867"/>
            <wp:effectExtent l="0" t="0" r="254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380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0F4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BDEF88" wp14:editId="6D9AE75B">
                <wp:simplePos x="0" y="0"/>
                <wp:positionH relativeFrom="column">
                  <wp:posOffset>-533400</wp:posOffset>
                </wp:positionH>
                <wp:positionV relativeFrom="paragraph">
                  <wp:posOffset>-762000</wp:posOffset>
                </wp:positionV>
                <wp:extent cx="6188710" cy="938085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0F42" w:rsidRPr="008328ED" w:rsidRDefault="00740F42" w:rsidP="008328ED">
                            <w:pPr>
                              <w:pStyle w:val="a9"/>
                              <w:shd w:val="clear" w:color="auto" w:fill="FFFFFF"/>
                              <w:spacing w:after="0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8" type="#_x0000_t202" style="position:absolute;margin-left:-42pt;margin-top:-60pt;width:487.3pt;height:738.6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mlNAIAAFw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" filled="f" stroked="f">
                <v:textbox style="mso-fit-shape-to-text:t">
                  <w:txbxContent>
                    <w:p w:rsidR="00740F42" w:rsidRPr="008328ED" w:rsidRDefault="00740F42" w:rsidP="008328ED">
                      <w:pPr>
                        <w:pStyle w:val="a9"/>
                        <w:shd w:val="clear" w:color="auto" w:fill="FFFFFF"/>
                        <w:spacing w:after="0"/>
                        <w:textAlignment w:val="baseline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0F4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88EBAE" wp14:editId="48C64010">
                <wp:simplePos x="0" y="0"/>
                <wp:positionH relativeFrom="column">
                  <wp:posOffset>-533400</wp:posOffset>
                </wp:positionH>
                <wp:positionV relativeFrom="paragraph">
                  <wp:posOffset>-762000</wp:posOffset>
                </wp:positionV>
                <wp:extent cx="6188710" cy="938085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0F42" w:rsidRPr="002F14A0" w:rsidRDefault="00740F42" w:rsidP="002F14A0">
                            <w:pPr>
                              <w:pStyle w:val="a9"/>
                              <w:shd w:val="clear" w:color="auto" w:fill="FFFFFF"/>
                              <w:spacing w:after="0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9" type="#_x0000_t202" style="position:absolute;margin-left:-42pt;margin-top:-60pt;width:487.3pt;height:738.6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" filled="f" stroked="f">
                <v:textbox style="mso-fit-shape-to-text:t">
                  <w:txbxContent>
                    <w:p w:rsidR="00740F42" w:rsidRPr="002F14A0" w:rsidRDefault="00740F42" w:rsidP="002F14A0">
                      <w:pPr>
                        <w:pStyle w:val="a9"/>
                        <w:shd w:val="clear" w:color="auto" w:fill="FFFFFF"/>
                        <w:spacing w:after="0"/>
                        <w:textAlignment w:val="baseline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0F4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D380D2" wp14:editId="1A01BE0D">
                <wp:simplePos x="0" y="0"/>
                <wp:positionH relativeFrom="column">
                  <wp:posOffset>-533400</wp:posOffset>
                </wp:positionH>
                <wp:positionV relativeFrom="paragraph">
                  <wp:posOffset>-762000</wp:posOffset>
                </wp:positionV>
                <wp:extent cx="6188710" cy="938085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0F42" w:rsidRPr="00F12506" w:rsidRDefault="00740F42" w:rsidP="00F12506">
                            <w:pPr>
                              <w:pStyle w:val="a9"/>
                              <w:shd w:val="clear" w:color="auto" w:fill="FFFFFF"/>
                              <w:spacing w:after="0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30" type="#_x0000_t202" style="position:absolute;margin-left:-42pt;margin-top:-60pt;width:487.3pt;height:738.6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RciMwIAAFw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" filled="f" stroked="f">
                <v:textbox style="mso-fit-shape-to-text:t">
                  <w:txbxContent>
                    <w:p w:rsidR="00740F42" w:rsidRPr="00F12506" w:rsidRDefault="00740F42" w:rsidP="00F12506">
                      <w:pPr>
                        <w:pStyle w:val="a9"/>
                        <w:shd w:val="clear" w:color="auto" w:fill="FFFFFF"/>
                        <w:spacing w:after="0"/>
                        <w:textAlignment w:val="baseline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0F4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9C882C" wp14:editId="2220D674">
                <wp:simplePos x="0" y="0"/>
                <wp:positionH relativeFrom="column">
                  <wp:posOffset>-381000</wp:posOffset>
                </wp:positionH>
                <wp:positionV relativeFrom="paragraph">
                  <wp:posOffset>-609600</wp:posOffset>
                </wp:positionV>
                <wp:extent cx="252095" cy="4445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0F42" w:rsidRPr="00F12506" w:rsidRDefault="00740F42" w:rsidP="00F12506">
                            <w:pPr>
                              <w:pStyle w:val="a9"/>
                              <w:shd w:val="clear" w:color="auto" w:fill="FFFFFF"/>
                              <w:spacing w:after="0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31" type="#_x0000_t202" style="position:absolute;margin-left:-30pt;margin-top:-48pt;width:19.85pt;height:3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" filled="f" stroked="f">
                <v:textbox style="mso-fit-shape-to-text:t">
                  <w:txbxContent>
                    <w:p w:rsidR="00740F42" w:rsidRPr="00F12506" w:rsidRDefault="00740F42" w:rsidP="00F12506">
                      <w:pPr>
                        <w:pStyle w:val="a9"/>
                        <w:shd w:val="clear" w:color="auto" w:fill="FFFFFF"/>
                        <w:spacing w:after="0"/>
                        <w:textAlignment w:val="baseline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1BB7" w:rsidRPr="00891BB7">
        <w:rPr>
          <w:rFonts w:ascii="Tahoma" w:hAnsi="Tahoma" w:cs="Tahoma"/>
          <w:b/>
          <w:bCs/>
          <w:color w:val="000000"/>
          <w:sz w:val="21"/>
          <w:szCs w:val="21"/>
          <w:bdr w:val="none" w:sz="0" w:space="0" w:color="auto" w:frame="1"/>
        </w:rPr>
        <w:t xml:space="preserve"> </w:t>
      </w:r>
      <w:r w:rsidR="00891BB7" w:rsidRPr="00891BB7">
        <w:rPr>
          <w:b/>
          <w:bCs/>
          <w:sz w:val="28"/>
          <w:szCs w:val="28"/>
          <w:bdr w:val="none" w:sz="0" w:space="0" w:color="auto" w:frame="1"/>
        </w:rPr>
        <w:t>ЗАДАЧИ:</w:t>
      </w:r>
    </w:p>
    <w:p w:rsidR="00891BB7" w:rsidRPr="00891BB7" w:rsidRDefault="00891BB7" w:rsidP="00891BB7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91BB7">
        <w:rPr>
          <w:sz w:val="28"/>
          <w:szCs w:val="28"/>
        </w:rPr>
        <w:t>1. Рассказать об особенностях первых дней пребывания ребенка в детском саду.</w:t>
      </w:r>
    </w:p>
    <w:p w:rsidR="00891BB7" w:rsidRPr="00891BB7" w:rsidRDefault="00891BB7" w:rsidP="00891BB7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91BB7">
        <w:rPr>
          <w:sz w:val="28"/>
          <w:szCs w:val="28"/>
        </w:rPr>
        <w:t>2.Научить родителей адекватным способам взаимодействия с ребенком в период адаптации</w:t>
      </w:r>
    </w:p>
    <w:p w:rsidR="00891BB7" w:rsidRPr="00891BB7" w:rsidRDefault="00891BB7" w:rsidP="00891BB7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91BB7">
        <w:rPr>
          <w:sz w:val="28"/>
          <w:szCs w:val="28"/>
        </w:rPr>
        <w:t>3.Изучить индивидуальные особенности детей, поступающих в ДОУ (на основе анкетирования).</w:t>
      </w:r>
    </w:p>
    <w:p w:rsidR="00891BB7" w:rsidRPr="00891BB7" w:rsidRDefault="00891BB7" w:rsidP="00891BB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BB7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Способствовать сплочению родительского </w:t>
      </w:r>
      <w:hyperlink r:id="rId7" w:tooltip="Колл" w:history="1">
        <w:r w:rsidRPr="00891BB7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коллектива</w:t>
        </w:r>
      </w:hyperlink>
      <w:r w:rsidRPr="00891BB7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формированию доверительных отношений между родителями и педагогами.</w:t>
      </w:r>
    </w:p>
    <w:p w:rsidR="007A5AC2" w:rsidRPr="00891BB7" w:rsidRDefault="00E03C80" w:rsidP="00F1588E">
      <w:pPr>
        <w:spacing w:line="240" w:lineRule="auto"/>
        <w:ind w:firstLine="709"/>
        <w:rPr>
          <w:rFonts w:ascii="Calibri" w:eastAsia="Calibri" w:hAnsi="Calibri" w:cs="Times New Roman"/>
          <w:sz w:val="28"/>
          <w:szCs w:val="28"/>
        </w:rPr>
      </w:pPr>
      <w:r w:rsidRPr="00891BB7">
        <w:rPr>
          <w:rFonts w:ascii="Times New Roman" w:eastAsia="Calibri" w:hAnsi="Times New Roman" w:cs="Times New Roman"/>
          <w:b/>
          <w:sz w:val="28"/>
          <w:szCs w:val="28"/>
        </w:rPr>
        <w:t xml:space="preserve">Участники: </w:t>
      </w:r>
      <w:r w:rsidRPr="00891BB7">
        <w:rPr>
          <w:rFonts w:ascii="Times New Roman" w:eastAsia="Calibri" w:hAnsi="Times New Roman" w:cs="Times New Roman"/>
          <w:sz w:val="28"/>
          <w:szCs w:val="28"/>
        </w:rPr>
        <w:t xml:space="preserve">дети раннего возраста, не посещающие детский сад, их родители, </w:t>
      </w:r>
      <w:r w:rsidR="007A5AC2" w:rsidRPr="00891BB7">
        <w:rPr>
          <w:rFonts w:ascii="Times New Roman" w:eastAsia="Calibri" w:hAnsi="Times New Roman" w:cs="Times New Roman"/>
          <w:sz w:val="28"/>
          <w:szCs w:val="28"/>
        </w:rPr>
        <w:t>специалисты.</w:t>
      </w:r>
    </w:p>
    <w:p w:rsidR="00F1588E" w:rsidRDefault="00E03C80" w:rsidP="00F1588E">
      <w:pPr>
        <w:spacing w:line="240" w:lineRule="auto"/>
        <w:ind w:firstLine="709"/>
        <w:rPr>
          <w:rFonts w:ascii="Calibri" w:eastAsia="Calibri" w:hAnsi="Calibri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Материал: </w:t>
      </w:r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корзина с грецкими орехами, сухой бассейн, раздаточный теоретический и практический материал для родителей и детей.     </w:t>
      </w:r>
    </w:p>
    <w:p w:rsidR="00F1588E" w:rsidRDefault="00E03C80" w:rsidP="00F1588E">
      <w:pPr>
        <w:spacing w:line="240" w:lineRule="auto"/>
        <w:ind w:firstLine="709"/>
        <w:rPr>
          <w:rFonts w:ascii="Calibri" w:eastAsia="Calibri" w:hAnsi="Calibri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b/>
          <w:sz w:val="28"/>
          <w:szCs w:val="28"/>
        </w:rPr>
        <w:t>Ход встречи:</w:t>
      </w:r>
    </w:p>
    <w:p w:rsidR="00E03C80" w:rsidRPr="00F1588E" w:rsidRDefault="00E03C80" w:rsidP="00F1588E">
      <w:pPr>
        <w:spacing w:line="240" w:lineRule="auto"/>
        <w:ind w:firstLine="709"/>
        <w:rPr>
          <w:rFonts w:ascii="Calibri" w:eastAsia="Calibri" w:hAnsi="Calibri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i/>
          <w:sz w:val="28"/>
          <w:szCs w:val="28"/>
        </w:rPr>
        <w:t>Сообщение на тему:</w:t>
      </w:r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 «Особенности адаптации».</w:t>
      </w:r>
    </w:p>
    <w:p w:rsidR="00E03C80" w:rsidRPr="00BA29E6" w:rsidRDefault="00E03C80" w:rsidP="00F158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29E6">
        <w:rPr>
          <w:rFonts w:ascii="Times New Roman" w:eastAsia="Calibri" w:hAnsi="Times New Roman" w:cs="Times New Roman"/>
          <w:sz w:val="28"/>
          <w:szCs w:val="28"/>
        </w:rPr>
        <w:tab/>
        <w:t xml:space="preserve">Как примут ребёнка в детском коллективе? Какие отношения сложатся у него с воспитателем? Не будет ли малыш часто болеть? Насколько быстро он привыкнет, адаптируется в новой среде? Привычные родительские тревоги и волнения. Такие же проблемы выступают и перед воспитателем, принимающим в свою группу новичков. 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Особого внимания с этой точки зрения требуют те малыши, которым впервые предстоит перейти из достаточно замкнутого семейного круга в мир широких социальных контактов. Дело в том, что в этот период интенсивно развивается организм, созревают психические процессы. А на этапе становления дети в наибольшей степени подвержены колебаниям и даже срывам. От того, насколько малыш в семье подготовлен к переходу в дошкольное учреждение, зависит и течение адаптационного периода (который может продолжаться иногда и полгода), и его дальнейшее развитие. Задача родителей заключается в том, чтобы не только обеспечить необходимый физический уход, но и способствовать наиболее полному развитию его психики, которое изначально построено на определенных закономерностях взаимодействия его с взрослыми. Знание этих закономерностей, применение их в практике семейного воспитания создадут условия и для благополучного включения ребёнка в новую социальную среду. 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A29E6">
        <w:rPr>
          <w:rFonts w:ascii="Times New Roman" w:eastAsia="Calibri" w:hAnsi="Times New Roman" w:cs="Times New Roman"/>
          <w:b/>
          <w:sz w:val="28"/>
          <w:szCs w:val="28"/>
        </w:rPr>
        <w:t xml:space="preserve">Что же такое адаптация? 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b/>
          <w:sz w:val="28"/>
          <w:szCs w:val="28"/>
        </w:rPr>
        <w:t>Адаптация</w:t>
      </w:r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 – это сложный процесс приспособления (привыкания)  организма к новым условиям.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Для многих детей приход в детский сад – это первый сильный стресс в их жизни; привыкание проходит бурно и более или менее продолжительно. </w:t>
      </w:r>
      <w:r w:rsidRPr="00BA29E6">
        <w:rPr>
          <w:rFonts w:ascii="Times New Roman" w:eastAsia="Calibri" w:hAnsi="Times New Roman" w:cs="Times New Roman"/>
          <w:sz w:val="28"/>
          <w:szCs w:val="28"/>
        </w:rPr>
        <w:lastRenderedPageBreak/>
        <w:t>Некоторые дети привыкают к детскому саду быстро, без каких-либо изменений в привычном поведении.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         С поступлением ребёнка в дошкольное учреждение в его жизни происходит множество изменений: строгий режим дня, отсутствие родителей в течение 9 и более часов, новые требования к поведению, постоянный контакт со сверстниками, новое помещение, таящее в себе много неизвестного, другой стиль общения. Все эти изменения обрушиваются на ребёнка одновременно, создавая для него стрессовую ситуацию, которая без специальной организации может привести к невротическим реакциям, таким, как капризы, страхи, отказ от еды, частые болезни, и т.д.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A29E6">
        <w:rPr>
          <w:rFonts w:ascii="Times New Roman" w:eastAsia="Calibri" w:hAnsi="Times New Roman" w:cs="Times New Roman"/>
          <w:b/>
          <w:sz w:val="28"/>
          <w:szCs w:val="28"/>
        </w:rPr>
        <w:t>Упражнение «Орехи»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Всем участникам предлагается выбрать из корзинки по 1 грецкому ореху, внимательно рассмотреть его и положить обратно. Ведущий перемешивает орехи и предлагает участникам отыскать именно свой орех. 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sz w:val="28"/>
          <w:szCs w:val="28"/>
        </w:rPr>
        <w:t>Ведущий: «Несмотря на то, что на первый взгляд все орехи одинаковы, у каждого есть свои неповторимые особенности – так и каждый ребёнок неповторим… »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b/>
          <w:sz w:val="28"/>
          <w:szCs w:val="28"/>
        </w:rPr>
        <w:t xml:space="preserve">Памятки родителям «Уровни адаптации». </w:t>
      </w:r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Родителям предлагается по симптоматике определить, к какому уровню относится описание – </w:t>
      </w:r>
      <w:r w:rsidRPr="00BA29E6">
        <w:rPr>
          <w:rFonts w:ascii="Times New Roman" w:eastAsia="Calibri" w:hAnsi="Times New Roman" w:cs="Times New Roman"/>
          <w:i/>
          <w:sz w:val="28"/>
          <w:szCs w:val="28"/>
        </w:rPr>
        <w:t>к лёгкому, к среднему или тяжёлому.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A29E6">
        <w:rPr>
          <w:rFonts w:ascii="Times New Roman" w:eastAsia="Calibri" w:hAnsi="Times New Roman" w:cs="Times New Roman"/>
          <w:b/>
          <w:sz w:val="28"/>
          <w:szCs w:val="28"/>
        </w:rPr>
        <w:t xml:space="preserve">Уровни адаптации: </w:t>
      </w:r>
      <w:r w:rsidRPr="00BA29E6">
        <w:rPr>
          <w:rFonts w:ascii="Times New Roman" w:eastAsia="Calibri" w:hAnsi="Times New Roman" w:cs="Times New Roman"/>
          <w:i/>
          <w:sz w:val="28"/>
          <w:szCs w:val="28"/>
        </w:rPr>
        <w:t>тяжёлый, средний, лёгкий.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 В период адаптации к детскому дошкольному учреждению дети проявляют тревогу, беспокойство. Дома у них выраженное отрицательное, негативное отношение к воспитателю и сверстникам, мал опыт общения, они находятся на попечении всех родных по очереди, поэтому не привыкли самостоятельно занять себя ни на минуту. Требуют к себе постоянного внимания со стороны воспитателя, не замечают сверстников, к тому же в силу своего возраста сверстники не могут ярко продемонстрировать своё положительное  отношение к ним, уровень игровых умений не высок, низкий уровень </w:t>
      </w:r>
      <w:proofErr w:type="spellStart"/>
      <w:r w:rsidRPr="00BA29E6">
        <w:rPr>
          <w:rFonts w:ascii="Times New Roman" w:eastAsia="Calibri" w:hAnsi="Times New Roman" w:cs="Times New Roman"/>
          <w:sz w:val="28"/>
          <w:szCs w:val="28"/>
        </w:rPr>
        <w:t>сформированности</w:t>
      </w:r>
      <w:proofErr w:type="spellEnd"/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 самостоятельности. В течение дня практически не меняется эмоциональное состояние (бездеятельность, плач, требуют утешения, безучастно сидят, с детьми в контакт не вступают). 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i/>
          <w:sz w:val="28"/>
          <w:szCs w:val="28"/>
        </w:rPr>
        <w:t>Тяжёлый уровень адаптации (от 2 до 6 месяцев)</w:t>
      </w:r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 Дети этого уровня характеризуются привыканием к детскому саду, адекватным поведением: наблюдают за действиями взрослых и сверстников, сторонятся их, впоследствии подражают им, в первые дни плачут, вспоминают родителей после их ухода, а в течение дня играют со сверстниками, общаются с </w:t>
      </w:r>
      <w:r w:rsidRPr="00BA29E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взрослыми. У таких детей сформированы навыки самообслуживания, они ищут контакты со сверстниками, спокойны, активно играют. 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i/>
          <w:sz w:val="28"/>
          <w:szCs w:val="28"/>
        </w:rPr>
        <w:t>Средний уровень адаптации (20-40 дней).</w:t>
      </w:r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 При ознакомлении с окружающим легко включается в предметную, самостоятельную деятельность или игру. В игре могут играть как самостоятельно, так и со сверстниками. Быстро устанавливают конта</w:t>
      </w:r>
      <w:proofErr w:type="gramStart"/>
      <w:r w:rsidRPr="00BA29E6">
        <w:rPr>
          <w:rFonts w:ascii="Times New Roman" w:eastAsia="Calibri" w:hAnsi="Times New Roman" w:cs="Times New Roman"/>
          <w:sz w:val="28"/>
          <w:szCs w:val="28"/>
        </w:rPr>
        <w:t>кт с взр</w:t>
      </w:r>
      <w:proofErr w:type="gramEnd"/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ослыми. Могут занять себя содержательной игрой, не чувствуя себя беспомощным, так как самостоятельны, навыки самообслуживания сформированы. В течение дня смеются, ликуют, поют, радостно бегут навстречу сверстникам, воспитателям. 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A29E6">
        <w:rPr>
          <w:rFonts w:ascii="Times New Roman" w:eastAsia="Calibri" w:hAnsi="Times New Roman" w:cs="Times New Roman"/>
          <w:i/>
          <w:sz w:val="28"/>
          <w:szCs w:val="28"/>
        </w:rPr>
        <w:t xml:space="preserve">Лёгкий уровень адаптации (10-15 дней). 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A29E6">
        <w:rPr>
          <w:rFonts w:ascii="Times New Roman" w:eastAsia="Calibri" w:hAnsi="Times New Roman" w:cs="Times New Roman"/>
          <w:b/>
          <w:sz w:val="28"/>
          <w:szCs w:val="28"/>
        </w:rPr>
        <w:t>Причины тяжёлой адаптации к условиям ДОУ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A29E6">
        <w:rPr>
          <w:rFonts w:ascii="Times New Roman" w:eastAsia="Calibri" w:hAnsi="Times New Roman" w:cs="Times New Roman"/>
          <w:sz w:val="28"/>
          <w:szCs w:val="28"/>
        </w:rPr>
        <w:t>1. Отсутствие в семье режима, совпадающего с режимом детского сада;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sz w:val="28"/>
          <w:szCs w:val="28"/>
        </w:rPr>
        <w:t>2. Наличие у ребёнка своеобразных привычек;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sz w:val="28"/>
          <w:szCs w:val="28"/>
        </w:rPr>
        <w:t>3. Неумение занять себя игрушкой;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proofErr w:type="spellStart"/>
      <w:r w:rsidRPr="00BA29E6">
        <w:rPr>
          <w:rFonts w:ascii="Times New Roman" w:eastAsia="Calibri" w:hAnsi="Times New Roman" w:cs="Times New Roman"/>
          <w:sz w:val="28"/>
          <w:szCs w:val="28"/>
        </w:rPr>
        <w:t>Несформированность</w:t>
      </w:r>
      <w:proofErr w:type="spellEnd"/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 элементарных культурно-гигиенических навыков;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A29E6">
        <w:rPr>
          <w:rFonts w:ascii="Times New Roman" w:eastAsia="Calibri" w:hAnsi="Times New Roman" w:cs="Times New Roman"/>
          <w:sz w:val="28"/>
          <w:szCs w:val="28"/>
        </w:rPr>
        <w:t>5. Отсутствие опыта общения с незнакомыми людьми.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sz w:val="28"/>
          <w:szCs w:val="28"/>
        </w:rPr>
        <w:t>Взрослым необходимо помочь детям преодолеть стресс поступления и успешно адаптироваться в дошкольном учреждении. Дети раннего возраста эмоциональны, впечатлительны. Им свойственно быстро заражаться сильными как положительными, так и отрицательными эмоциями взрослых и сверстников, подражать их действиям. Эти особенности и должны использоваться вами при подготовке ребёнка в детский сад. Очень важно, чтобы первый опыт своего пребывания в детском саду ребёнок приобрёл при поддержке близкого человека.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          Безусловно, со временем малыш освоится в новой обстановке, познакомится с детьми, с воспитателями, будет ориентироваться в саду. Кто-то с первого дня почувствует себя «как дома», а у кого-то неумение освоиться в новой ситуации приведёт к нежеланию ходить в детский сад, к конфликтам с детьми, воспитателями. Именно поэтому одна из задач адаптационного периода – помочь ребёнку как можно быстрее и безболезненнее освоиться в новой ситуации, почувствовать себя увереннее, хозяином ситуации. А уверенным малыш будет, если узнает и поймёт, что за люди его окружают; в каком помещении он живёт и т.д.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sz w:val="28"/>
          <w:szCs w:val="28"/>
        </w:rPr>
        <w:t>Адаптационный период считается законченным, если ребёнок с аппетитом ест, быстро засыпает и вовремя просыпается в бодром настроении, играет один или со сверстниками.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A29E6">
        <w:rPr>
          <w:rFonts w:ascii="Times New Roman" w:eastAsia="Calibri" w:hAnsi="Times New Roman" w:cs="Times New Roman"/>
          <w:sz w:val="28"/>
          <w:szCs w:val="28"/>
        </w:rPr>
        <w:lastRenderedPageBreak/>
        <w:t>Если родителям удалось сформировать у ребёнка навыки самообслуживания, научить играть, общаться со сверстниками, если домашний режим дня малыша совпадает с детсадовским и наметился эмоциональный контакт ребёнка с воспитателем, то адаптационный период будет безболезненным и коротким.</w:t>
      </w:r>
      <w:proofErr w:type="gramEnd"/>
    </w:p>
    <w:p w:rsidR="00B35EC9" w:rsidRDefault="00E03C80" w:rsidP="00B35EC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EC9">
        <w:rPr>
          <w:rFonts w:ascii="Times New Roman" w:eastAsia="Calibri" w:hAnsi="Times New Roman" w:cs="Times New Roman"/>
          <w:bCs/>
          <w:sz w:val="28"/>
          <w:szCs w:val="28"/>
        </w:rPr>
        <w:t>В конце встречи родителям выдаются</w:t>
      </w:r>
      <w:r w:rsidRPr="00BA29E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B35EC9">
        <w:rPr>
          <w:rFonts w:ascii="Times New Roman" w:eastAsia="Calibri" w:hAnsi="Times New Roman" w:cs="Times New Roman"/>
          <w:sz w:val="28"/>
          <w:szCs w:val="28"/>
        </w:rPr>
        <w:t xml:space="preserve">памятки: </w:t>
      </w:r>
      <w:r w:rsidR="00B35EC9" w:rsidRPr="00B35EC9">
        <w:rPr>
          <w:rFonts w:ascii="Times New Roman" w:eastAsia="Calibri" w:hAnsi="Times New Roman" w:cs="Times New Roman"/>
          <w:sz w:val="28"/>
          <w:szCs w:val="28"/>
        </w:rPr>
        <w:t>Общая стратегия воспитания и развития ребенка в семье и ДОУ</w:t>
      </w:r>
      <w:r w:rsidR="00B35EC9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B35EC9" w:rsidRPr="00B35EC9">
        <w:rPr>
          <w:rFonts w:ascii="Times New Roman" w:eastAsia="Calibri" w:hAnsi="Times New Roman" w:cs="Times New Roman"/>
          <w:sz w:val="28"/>
          <w:szCs w:val="28"/>
        </w:rPr>
        <w:t>Приложение 10</w:t>
      </w:r>
      <w:r w:rsidR="00B35EC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B35EC9" w:rsidRPr="00B35EC9" w:rsidRDefault="00B35EC9" w:rsidP="00B35EC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3C80" w:rsidRPr="00BA29E6" w:rsidRDefault="00E03C80" w:rsidP="00BA29E6">
      <w:pPr>
        <w:spacing w:after="0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A29E6">
        <w:rPr>
          <w:rFonts w:ascii="Times New Roman" w:eastAsia="Calibri" w:hAnsi="Times New Roman" w:cs="Times New Roman"/>
          <w:bCs/>
          <w:sz w:val="28"/>
          <w:szCs w:val="28"/>
        </w:rPr>
        <w:t>Всего доброго, до новых встреч!</w:t>
      </w:r>
    </w:p>
    <w:p w:rsidR="00E03C80" w:rsidRPr="00E03C80" w:rsidRDefault="00E03C80" w:rsidP="00E03C80">
      <w:pPr>
        <w:spacing w:after="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sectPr w:rsidR="00E03C80" w:rsidRPr="00E03C80" w:rsidSect="00103950">
      <w:pgSz w:w="11906" w:h="16838" w:code="9"/>
      <w:pgMar w:top="1440" w:right="1080" w:bottom="1440" w:left="1080" w:header="709" w:footer="709" w:gutter="0"/>
      <w:pgBorders w:offsetFrom="page">
        <w:top w:val="doubleD" w:sz="16" w:space="24" w:color="FFC000"/>
        <w:left w:val="doubleD" w:sz="16" w:space="24" w:color="FFC000"/>
        <w:bottom w:val="doubleD" w:sz="16" w:space="24" w:color="FFC000"/>
        <w:right w:val="doubleD" w:sz="16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D470E"/>
    <w:multiLevelType w:val="hybridMultilevel"/>
    <w:tmpl w:val="5F4C7D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D600F"/>
    <w:multiLevelType w:val="hybridMultilevel"/>
    <w:tmpl w:val="D7E2A10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6D9B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DE3780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08568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02478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D0B90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E4D3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46964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DC926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727DB9"/>
    <w:multiLevelType w:val="hybridMultilevel"/>
    <w:tmpl w:val="0198A3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B58C4"/>
    <w:multiLevelType w:val="hybridMultilevel"/>
    <w:tmpl w:val="5DC837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E4EDF"/>
    <w:multiLevelType w:val="hybridMultilevel"/>
    <w:tmpl w:val="173A7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F5968"/>
    <w:multiLevelType w:val="hybridMultilevel"/>
    <w:tmpl w:val="8856B3C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44105160"/>
    <w:multiLevelType w:val="hybridMultilevel"/>
    <w:tmpl w:val="0C86D4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9D7021"/>
    <w:multiLevelType w:val="hybridMultilevel"/>
    <w:tmpl w:val="759C6DD0"/>
    <w:lvl w:ilvl="0" w:tplc="34C8295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306040"/>
    <w:multiLevelType w:val="hybridMultilevel"/>
    <w:tmpl w:val="E780B954"/>
    <w:lvl w:ilvl="0" w:tplc="420061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9A0673"/>
    <w:multiLevelType w:val="hybridMultilevel"/>
    <w:tmpl w:val="3C7A6A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CE5BD9"/>
    <w:multiLevelType w:val="hybridMultilevel"/>
    <w:tmpl w:val="D54C73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5D0C01"/>
    <w:multiLevelType w:val="hybridMultilevel"/>
    <w:tmpl w:val="2878F8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E2370A"/>
    <w:multiLevelType w:val="hybridMultilevel"/>
    <w:tmpl w:val="E7984F2A"/>
    <w:lvl w:ilvl="0" w:tplc="72FA6988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6D9B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DE3780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08568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02478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D0B90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E4D3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46964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DC926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2"/>
  </w:num>
  <w:num w:numId="5">
    <w:abstractNumId w:val="4"/>
  </w:num>
  <w:num w:numId="6">
    <w:abstractNumId w:val="6"/>
  </w:num>
  <w:num w:numId="7">
    <w:abstractNumId w:val="11"/>
  </w:num>
  <w:num w:numId="8">
    <w:abstractNumId w:val="5"/>
  </w:num>
  <w:num w:numId="9">
    <w:abstractNumId w:val="10"/>
  </w:num>
  <w:num w:numId="10">
    <w:abstractNumId w:val="0"/>
  </w:num>
  <w:num w:numId="11">
    <w:abstractNumId w:val="9"/>
  </w:num>
  <w:num w:numId="12">
    <w:abstractNumId w:val="1"/>
  </w:num>
  <w:num w:numId="13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119"/>
    <w:rsid w:val="000D5119"/>
    <w:rsid w:val="00103950"/>
    <w:rsid w:val="001545EC"/>
    <w:rsid w:val="001B6304"/>
    <w:rsid w:val="00214E0B"/>
    <w:rsid w:val="00292597"/>
    <w:rsid w:val="00382B94"/>
    <w:rsid w:val="003D3EC3"/>
    <w:rsid w:val="0046507B"/>
    <w:rsid w:val="005C3B14"/>
    <w:rsid w:val="005E72AD"/>
    <w:rsid w:val="00714F53"/>
    <w:rsid w:val="00724064"/>
    <w:rsid w:val="00740F42"/>
    <w:rsid w:val="007A5AC2"/>
    <w:rsid w:val="00891BB7"/>
    <w:rsid w:val="008E0C9C"/>
    <w:rsid w:val="00A10444"/>
    <w:rsid w:val="00B26507"/>
    <w:rsid w:val="00B35EC9"/>
    <w:rsid w:val="00B91F82"/>
    <w:rsid w:val="00BA29E6"/>
    <w:rsid w:val="00BE51D1"/>
    <w:rsid w:val="00D946D9"/>
    <w:rsid w:val="00DE5528"/>
    <w:rsid w:val="00E03C80"/>
    <w:rsid w:val="00E251E9"/>
    <w:rsid w:val="00F1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E03C80"/>
  </w:style>
  <w:style w:type="paragraph" w:styleId="a3">
    <w:name w:val="List Paragraph"/>
    <w:basedOn w:val="a"/>
    <w:uiPriority w:val="34"/>
    <w:qFormat/>
    <w:rsid w:val="00E03C80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E03C80"/>
    <w:rPr>
      <w:b/>
      <w:bCs/>
    </w:rPr>
  </w:style>
  <w:style w:type="character" w:customStyle="1" w:styleId="apple-converted-space">
    <w:name w:val="apple-converted-space"/>
    <w:rsid w:val="00E03C80"/>
  </w:style>
  <w:style w:type="paragraph" w:customStyle="1" w:styleId="Standard">
    <w:name w:val="Standard"/>
    <w:rsid w:val="00E03C80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10">
    <w:name w:val="Сетка таблицы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c11c9">
    <w:name w:val="c5 c11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2">
    <w:name w:val="c0 c2"/>
    <w:rsid w:val="00E03C80"/>
  </w:style>
  <w:style w:type="character" w:customStyle="1" w:styleId="c2c0">
    <w:name w:val="c2 c0"/>
    <w:rsid w:val="00E03C80"/>
  </w:style>
  <w:style w:type="paragraph" w:customStyle="1" w:styleId="c5c9">
    <w:name w:val="c5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0">
    <w:name w:val="c3 c0"/>
    <w:rsid w:val="00E03C80"/>
  </w:style>
  <w:style w:type="character" w:customStyle="1" w:styleId="c0">
    <w:name w:val="c0"/>
    <w:rsid w:val="00E03C80"/>
  </w:style>
  <w:style w:type="paragraph" w:customStyle="1" w:styleId="c1">
    <w:name w:val="c1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8">
    <w:name w:val="c1 c8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">
    <w:name w:val="c0 c3"/>
    <w:rsid w:val="00E03C80"/>
  </w:style>
  <w:style w:type="paragraph" w:customStyle="1" w:styleId="c5c10">
    <w:name w:val="c5 c10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0">
    <w:name w:val="c4 c0"/>
    <w:rsid w:val="00E03C80"/>
  </w:style>
  <w:style w:type="character" w:styleId="ab">
    <w:name w:val="Hyperlink"/>
    <w:rsid w:val="00E03C80"/>
    <w:rPr>
      <w:color w:val="0000FF"/>
      <w:u w:val="single"/>
    </w:rPr>
  </w:style>
  <w:style w:type="table" w:customStyle="1" w:styleId="11">
    <w:name w:val="Сетка таблицы1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E03C80"/>
  </w:style>
  <w:style w:type="paragraph" w:styleId="ac">
    <w:name w:val="Balloon Text"/>
    <w:basedOn w:val="a"/>
    <w:link w:val="ad"/>
    <w:uiPriority w:val="99"/>
    <w:unhideWhenUsed/>
    <w:rsid w:val="00E03C8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E03C80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unhideWhenUsed/>
    <w:rsid w:val="00E03C80"/>
    <w:pPr>
      <w:spacing w:after="120"/>
    </w:pPr>
    <w:rPr>
      <w:rFonts w:ascii="Calibri" w:eastAsia="Calibri" w:hAnsi="Calibri" w:cs="Times New Roman"/>
    </w:rPr>
  </w:style>
  <w:style w:type="character" w:customStyle="1" w:styleId="af">
    <w:name w:val="Основной текст Знак"/>
    <w:basedOn w:val="a0"/>
    <w:link w:val="ae"/>
    <w:uiPriority w:val="99"/>
    <w:rsid w:val="00E03C80"/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E03C8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E03C80"/>
    <w:rPr>
      <w:rFonts w:ascii="Calibri" w:eastAsia="Calibri" w:hAnsi="Calibri" w:cs="Times New Roman"/>
    </w:rPr>
  </w:style>
  <w:style w:type="table" w:customStyle="1" w:styleId="12">
    <w:name w:val="Сетка таблицы12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03C8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03C80"/>
    <w:pPr>
      <w:widowControl w:val="0"/>
      <w:spacing w:after="0" w:line="270" w:lineRule="exact"/>
      <w:ind w:left="103"/>
    </w:pPr>
    <w:rPr>
      <w:rFonts w:ascii="Times New Roman" w:eastAsia="Times New Roman" w:hAnsi="Times New Roman" w:cs="Times New Roman"/>
      <w:lang w:val="en-US"/>
    </w:rPr>
  </w:style>
  <w:style w:type="table" w:customStyle="1" w:styleId="3">
    <w:name w:val="Сетка таблицы3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E03C80"/>
  </w:style>
  <w:style w:type="paragraph" w:styleId="a3">
    <w:name w:val="List Paragraph"/>
    <w:basedOn w:val="a"/>
    <w:uiPriority w:val="34"/>
    <w:qFormat/>
    <w:rsid w:val="00E03C80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E03C80"/>
    <w:rPr>
      <w:b/>
      <w:bCs/>
    </w:rPr>
  </w:style>
  <w:style w:type="character" w:customStyle="1" w:styleId="apple-converted-space">
    <w:name w:val="apple-converted-space"/>
    <w:rsid w:val="00E03C80"/>
  </w:style>
  <w:style w:type="paragraph" w:customStyle="1" w:styleId="Standard">
    <w:name w:val="Standard"/>
    <w:rsid w:val="00E03C80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10">
    <w:name w:val="Сетка таблицы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c11c9">
    <w:name w:val="c5 c11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2">
    <w:name w:val="c0 c2"/>
    <w:rsid w:val="00E03C80"/>
  </w:style>
  <w:style w:type="character" w:customStyle="1" w:styleId="c2c0">
    <w:name w:val="c2 c0"/>
    <w:rsid w:val="00E03C80"/>
  </w:style>
  <w:style w:type="paragraph" w:customStyle="1" w:styleId="c5c9">
    <w:name w:val="c5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0">
    <w:name w:val="c3 c0"/>
    <w:rsid w:val="00E03C80"/>
  </w:style>
  <w:style w:type="character" w:customStyle="1" w:styleId="c0">
    <w:name w:val="c0"/>
    <w:rsid w:val="00E03C80"/>
  </w:style>
  <w:style w:type="paragraph" w:customStyle="1" w:styleId="c1">
    <w:name w:val="c1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8">
    <w:name w:val="c1 c8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">
    <w:name w:val="c0 c3"/>
    <w:rsid w:val="00E03C80"/>
  </w:style>
  <w:style w:type="paragraph" w:customStyle="1" w:styleId="c5c10">
    <w:name w:val="c5 c10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0">
    <w:name w:val="c4 c0"/>
    <w:rsid w:val="00E03C80"/>
  </w:style>
  <w:style w:type="character" w:styleId="ab">
    <w:name w:val="Hyperlink"/>
    <w:rsid w:val="00E03C80"/>
    <w:rPr>
      <w:color w:val="0000FF"/>
      <w:u w:val="single"/>
    </w:rPr>
  </w:style>
  <w:style w:type="table" w:customStyle="1" w:styleId="11">
    <w:name w:val="Сетка таблицы1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E03C80"/>
  </w:style>
  <w:style w:type="paragraph" w:styleId="ac">
    <w:name w:val="Balloon Text"/>
    <w:basedOn w:val="a"/>
    <w:link w:val="ad"/>
    <w:uiPriority w:val="99"/>
    <w:unhideWhenUsed/>
    <w:rsid w:val="00E03C8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E03C80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unhideWhenUsed/>
    <w:rsid w:val="00E03C80"/>
    <w:pPr>
      <w:spacing w:after="120"/>
    </w:pPr>
    <w:rPr>
      <w:rFonts w:ascii="Calibri" w:eastAsia="Calibri" w:hAnsi="Calibri" w:cs="Times New Roman"/>
    </w:rPr>
  </w:style>
  <w:style w:type="character" w:customStyle="1" w:styleId="af">
    <w:name w:val="Основной текст Знак"/>
    <w:basedOn w:val="a0"/>
    <w:link w:val="ae"/>
    <w:uiPriority w:val="99"/>
    <w:rsid w:val="00E03C80"/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E03C8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E03C80"/>
    <w:rPr>
      <w:rFonts w:ascii="Calibri" w:eastAsia="Calibri" w:hAnsi="Calibri" w:cs="Times New Roman"/>
    </w:rPr>
  </w:style>
  <w:style w:type="table" w:customStyle="1" w:styleId="12">
    <w:name w:val="Сетка таблицы12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03C8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03C80"/>
    <w:pPr>
      <w:widowControl w:val="0"/>
      <w:spacing w:after="0" w:line="270" w:lineRule="exact"/>
      <w:ind w:left="103"/>
    </w:pPr>
    <w:rPr>
      <w:rFonts w:ascii="Times New Roman" w:eastAsia="Times New Roman" w:hAnsi="Times New Roman" w:cs="Times New Roman"/>
      <w:lang w:val="en-US"/>
    </w:rPr>
  </w:style>
  <w:style w:type="table" w:customStyle="1" w:styleId="3">
    <w:name w:val="Сетка таблицы3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990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6811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93304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1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pandia.ru/text/category/kol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5</Pages>
  <Words>1074</Words>
  <Characters>6124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Аида</dc:creator>
  <cp:keywords/>
  <dc:description/>
  <cp:lastModifiedBy>Аида</cp:lastModifiedBy>
  <cp:revision>11</cp:revision>
  <dcterms:created xsi:type="dcterms:W3CDTF">2016-11-26T17:45:00Z</dcterms:created>
  <dcterms:modified xsi:type="dcterms:W3CDTF">2016-12-04T18:03:00Z</dcterms:modified>
</cp:coreProperties>
</file>